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4F9" w:rsidRDefault="00DF64F9">
      <w:pPr>
        <w:pStyle w:val="Title"/>
      </w:pPr>
      <w:bookmarkStart w:id="0" w:name="_GoBack"/>
      <w:bookmarkEnd w:id="0"/>
      <w:r>
        <w:t>Curriculum Vita for</w:t>
      </w:r>
    </w:p>
    <w:p w:rsidR="00DF64F9" w:rsidRDefault="00DF64F9">
      <w:pPr>
        <w:jc w:val="center"/>
        <w:rPr>
          <w:sz w:val="24"/>
        </w:rPr>
      </w:pPr>
      <w:r>
        <w:rPr>
          <w:sz w:val="24"/>
        </w:rPr>
        <w:t>Carol M. Schall</w:t>
      </w:r>
    </w:p>
    <w:p w:rsidR="00DF64F9" w:rsidRDefault="00AB0A2B">
      <w:pPr>
        <w:jc w:val="center"/>
        <w:rPr>
          <w:sz w:val="24"/>
        </w:rPr>
      </w:pPr>
      <w:r>
        <w:rPr>
          <w:sz w:val="24"/>
        </w:rPr>
        <w:t>Assistant Professor</w:t>
      </w:r>
    </w:p>
    <w:p w:rsidR="00AB0A2B" w:rsidRDefault="00AB0A2B">
      <w:pPr>
        <w:jc w:val="center"/>
        <w:rPr>
          <w:sz w:val="24"/>
        </w:rPr>
      </w:pPr>
      <w:r>
        <w:rPr>
          <w:sz w:val="24"/>
        </w:rPr>
        <w:t>Special Education and Disability Policy</w:t>
      </w:r>
    </w:p>
    <w:p w:rsidR="00AB0A2B" w:rsidRDefault="00AB0A2B">
      <w:pPr>
        <w:jc w:val="center"/>
        <w:rPr>
          <w:sz w:val="24"/>
        </w:rPr>
      </w:pPr>
      <w:smartTag w:uri="urn:schemas-microsoft-com:office:smarttags" w:element="place">
        <w:smartTag w:uri="urn:schemas-microsoft-com:office:smarttags" w:element="PlaceName">
          <w:r>
            <w:rPr>
              <w:sz w:val="24"/>
            </w:rPr>
            <w:t>Virginia</w:t>
          </w:r>
        </w:smartTag>
        <w:r>
          <w:rPr>
            <w:sz w:val="24"/>
          </w:rPr>
          <w:t xml:space="preserve"> </w:t>
        </w:r>
        <w:smartTag w:uri="urn:schemas-microsoft-com:office:smarttags" w:element="PlaceName">
          <w:r>
            <w:rPr>
              <w:sz w:val="24"/>
            </w:rPr>
            <w:t>Commonwealth</w:t>
          </w:r>
        </w:smartTag>
        <w:r>
          <w:rPr>
            <w:sz w:val="24"/>
          </w:rPr>
          <w:t xml:space="preserve"> </w:t>
        </w:r>
        <w:smartTag w:uri="urn:schemas-microsoft-com:office:smarttags" w:element="PlaceType">
          <w:r>
            <w:rPr>
              <w:sz w:val="24"/>
            </w:rPr>
            <w:t>University</w:t>
          </w:r>
        </w:smartTag>
      </w:smartTag>
    </w:p>
    <w:p w:rsidR="00AB0A2B" w:rsidRDefault="00AB0A2B">
      <w:pPr>
        <w:jc w:val="center"/>
        <w:rPr>
          <w:sz w:val="24"/>
        </w:rPr>
      </w:pPr>
      <w:smartTag w:uri="urn:schemas-microsoft-com:office:smarttags" w:element="address">
        <w:smartTag w:uri="urn:schemas-microsoft-com:office:smarttags" w:element="Street">
          <w:r>
            <w:rPr>
              <w:sz w:val="24"/>
            </w:rPr>
            <w:t>P.O. Box</w:t>
          </w:r>
        </w:smartTag>
        <w:r>
          <w:rPr>
            <w:sz w:val="24"/>
          </w:rPr>
          <w:t xml:space="preserve"> 842020</w:t>
        </w:r>
      </w:smartTag>
    </w:p>
    <w:p w:rsidR="00DF64F9" w:rsidRDefault="00DF64F9">
      <w:pPr>
        <w:jc w:val="center"/>
        <w:rPr>
          <w:sz w:val="24"/>
        </w:rPr>
      </w:pPr>
      <w:smartTag w:uri="urn:schemas-microsoft-com:office:smarttags" w:element="place">
        <w:smartTag w:uri="urn:schemas-microsoft-com:office:smarttags" w:element="City">
          <w:r>
            <w:rPr>
              <w:sz w:val="24"/>
            </w:rPr>
            <w:t>Richmond</w:t>
          </w:r>
        </w:smartTag>
        <w:r>
          <w:rPr>
            <w:sz w:val="24"/>
          </w:rPr>
          <w:t xml:space="preserve">, </w:t>
        </w:r>
        <w:smartTag w:uri="urn:schemas-microsoft-com:office:smarttags" w:element="State">
          <w:r>
            <w:rPr>
              <w:sz w:val="24"/>
            </w:rPr>
            <w:t>VA</w:t>
          </w:r>
        </w:smartTag>
        <w:r>
          <w:rPr>
            <w:sz w:val="24"/>
          </w:rPr>
          <w:t xml:space="preserve">  </w:t>
        </w:r>
        <w:smartTag w:uri="urn:schemas-microsoft-com:office:smarttags" w:element="PostalCode">
          <w:r w:rsidR="00AB0A2B">
            <w:rPr>
              <w:sz w:val="24"/>
            </w:rPr>
            <w:t>23284-2020</w:t>
          </w:r>
        </w:smartTag>
      </w:smartTag>
    </w:p>
    <w:p w:rsidR="00AB0A2B" w:rsidRDefault="00AB0A2B">
      <w:pPr>
        <w:jc w:val="center"/>
        <w:rPr>
          <w:sz w:val="24"/>
        </w:rPr>
      </w:pPr>
      <w:r>
        <w:rPr>
          <w:sz w:val="24"/>
        </w:rPr>
        <w:t>804-828-</w:t>
      </w:r>
      <w:r w:rsidR="00460864">
        <w:rPr>
          <w:sz w:val="24"/>
        </w:rPr>
        <w:t>6979</w:t>
      </w:r>
    </w:p>
    <w:p w:rsidR="00DF64F9" w:rsidRDefault="00DF64F9">
      <w:pPr>
        <w:jc w:val="center"/>
        <w:rPr>
          <w:sz w:val="24"/>
        </w:rPr>
      </w:pPr>
      <w:r>
        <w:rPr>
          <w:sz w:val="24"/>
        </w:rPr>
        <w:t xml:space="preserve">e-mail: </w:t>
      </w:r>
      <w:hyperlink r:id="rId7" w:history="1">
        <w:r w:rsidR="00853EE9" w:rsidRPr="008C51BA">
          <w:rPr>
            <w:rStyle w:val="Hyperlink"/>
            <w:sz w:val="24"/>
          </w:rPr>
          <w:t>cmschall@vcu.edu</w:t>
        </w:r>
      </w:hyperlink>
    </w:p>
    <w:p w:rsidR="00853EE9" w:rsidRDefault="00853EE9">
      <w:pPr>
        <w:jc w:val="center"/>
        <w:rPr>
          <w:sz w:val="24"/>
        </w:rPr>
      </w:pPr>
    </w:p>
    <w:p w:rsidR="00853EE9" w:rsidRDefault="00853EE9" w:rsidP="00853EE9">
      <w:pPr>
        <w:rPr>
          <w:b/>
          <w:sz w:val="24"/>
        </w:rPr>
      </w:pPr>
      <w:r>
        <w:rPr>
          <w:b/>
          <w:sz w:val="24"/>
        </w:rPr>
        <w:t>Biographical Paragraph:</w:t>
      </w:r>
    </w:p>
    <w:p w:rsidR="00853EE9" w:rsidRDefault="00853EE9" w:rsidP="00853EE9">
      <w:pPr>
        <w:rPr>
          <w:b/>
          <w:sz w:val="24"/>
        </w:rPr>
      </w:pPr>
    </w:p>
    <w:p w:rsidR="00853EE9" w:rsidRPr="00853EE9" w:rsidRDefault="00853EE9" w:rsidP="00853EE9">
      <w:pPr>
        <w:widowControl/>
        <w:shd w:val="clear" w:color="auto" w:fill="FFFFFF"/>
        <w:rPr>
          <w:color w:val="222222"/>
          <w:sz w:val="24"/>
          <w:szCs w:val="24"/>
        </w:rPr>
      </w:pPr>
      <w:r w:rsidRPr="00853EE9">
        <w:rPr>
          <w:color w:val="222222"/>
          <w:sz w:val="24"/>
          <w:szCs w:val="24"/>
        </w:rPr>
        <w:t xml:space="preserve">Dr. Schall is an assistant professor at Virginia Commonwealth University and is the Director of Technical Assistance for the VCU Autism Center for Excellence, the Director of the Virginia Autism Resource Center, the </w:t>
      </w:r>
      <w:r w:rsidR="008A19AA">
        <w:rPr>
          <w:color w:val="222222"/>
          <w:sz w:val="24"/>
          <w:szCs w:val="24"/>
        </w:rPr>
        <w:t>r</w:t>
      </w:r>
      <w:r w:rsidRPr="00853EE9">
        <w:rPr>
          <w:color w:val="222222"/>
          <w:sz w:val="24"/>
          <w:szCs w:val="24"/>
        </w:rPr>
        <w:t>esearcher for the School 2 Work research project.  She is co-editor and author of a book on </w:t>
      </w:r>
      <w:r w:rsidRPr="00853EE9">
        <w:rPr>
          <w:color w:val="222222"/>
          <w:sz w:val="24"/>
          <w:szCs w:val="24"/>
          <w:u w:val="single"/>
        </w:rPr>
        <w:t>Autism and the Transition to Adulthood:  Success Beyond the Classroom</w:t>
      </w:r>
      <w:r w:rsidRPr="00853EE9">
        <w:rPr>
          <w:color w:val="222222"/>
          <w:sz w:val="24"/>
          <w:szCs w:val="24"/>
        </w:rPr>
        <w:t> from Paul H. Brookes Publishing.  Her research interests include autism and transition services, positive behavior supports, and training for parents and professionals. </w:t>
      </w:r>
    </w:p>
    <w:p w:rsidR="00853EE9" w:rsidRPr="00853EE9" w:rsidRDefault="00853EE9" w:rsidP="00853EE9">
      <w:pPr>
        <w:rPr>
          <w:b/>
          <w:sz w:val="24"/>
        </w:rPr>
      </w:pPr>
    </w:p>
    <w:p w:rsidR="00DF64F9" w:rsidRDefault="00DF64F9">
      <w:pPr>
        <w:rPr>
          <w:b/>
          <w:sz w:val="24"/>
        </w:rPr>
      </w:pPr>
      <w:r>
        <w:rPr>
          <w:b/>
          <w:sz w:val="24"/>
        </w:rPr>
        <w:t>Education:</w:t>
      </w:r>
    </w:p>
    <w:p w:rsidR="00DF64F9" w:rsidRDefault="00DF64F9">
      <w:pPr>
        <w:rPr>
          <w:b/>
          <w:sz w:val="24"/>
        </w:rPr>
      </w:pPr>
    </w:p>
    <w:p w:rsidR="00DF64F9" w:rsidRDefault="00DF64F9">
      <w:pPr>
        <w:rPr>
          <w:sz w:val="24"/>
        </w:rPr>
      </w:pPr>
      <w:r>
        <w:rPr>
          <w:sz w:val="24"/>
        </w:rPr>
        <w:t xml:space="preserve">Ph.D. 2003, Education, </w:t>
      </w:r>
      <w:smartTag w:uri="urn:schemas-microsoft-com:office:smarttags" w:element="PlaceName">
        <w:r>
          <w:rPr>
            <w:sz w:val="24"/>
          </w:rPr>
          <w:t>Virginia</w:t>
        </w:r>
      </w:smartTag>
      <w:r>
        <w:rPr>
          <w:sz w:val="24"/>
        </w:rPr>
        <w:t xml:space="preserve"> </w:t>
      </w:r>
      <w:smartTag w:uri="urn:schemas-microsoft-com:office:smarttags" w:element="PlaceName">
        <w:r>
          <w:rPr>
            <w:sz w:val="24"/>
          </w:rPr>
          <w:t>Commonwealth</w:t>
        </w:r>
      </w:smartTag>
      <w:r>
        <w:rPr>
          <w:sz w:val="24"/>
        </w:rPr>
        <w:t xml:space="preserve"> </w:t>
      </w:r>
      <w:smartTag w:uri="urn:schemas-microsoft-com:office:smarttags" w:element="PlaceType">
        <w:r>
          <w:rPr>
            <w:sz w:val="24"/>
          </w:rPr>
          <w:t>University</w:t>
        </w:r>
      </w:smartTag>
      <w:r>
        <w:rPr>
          <w:sz w:val="24"/>
        </w:rPr>
        <w:t xml:space="preserve">, </w:t>
      </w:r>
      <w:smartTag w:uri="urn:schemas-microsoft-com:office:smarttags" w:element="place">
        <w:smartTag w:uri="urn:schemas-microsoft-com:office:smarttags" w:element="City">
          <w:r>
            <w:rPr>
              <w:sz w:val="24"/>
            </w:rPr>
            <w:t>Richmond</w:t>
          </w:r>
        </w:smartTag>
        <w:r>
          <w:rPr>
            <w:sz w:val="24"/>
          </w:rPr>
          <w:t xml:space="preserve">, </w:t>
        </w:r>
        <w:smartTag w:uri="urn:schemas-microsoft-com:office:smarttags" w:element="State">
          <w:r>
            <w:rPr>
              <w:sz w:val="24"/>
            </w:rPr>
            <w:t>Virginia</w:t>
          </w:r>
        </w:smartTag>
      </w:smartTag>
      <w:r>
        <w:rPr>
          <w:sz w:val="24"/>
        </w:rPr>
        <w:t xml:space="preserve">.  </w:t>
      </w:r>
    </w:p>
    <w:p w:rsidR="00DF64F9" w:rsidRDefault="00DF64F9">
      <w:pPr>
        <w:rPr>
          <w:sz w:val="24"/>
        </w:rPr>
      </w:pPr>
    </w:p>
    <w:p w:rsidR="00DF64F9" w:rsidRDefault="00DF64F9">
      <w:pPr>
        <w:rPr>
          <w:sz w:val="24"/>
        </w:rPr>
      </w:pPr>
      <w:r>
        <w:rPr>
          <w:sz w:val="24"/>
        </w:rPr>
        <w:t xml:space="preserve">M.Ed., 1987, School and Counseling Psychology, </w:t>
      </w:r>
      <w:smartTag w:uri="urn:schemas-microsoft-com:office:smarttags" w:element="PlaceName">
        <w:r>
          <w:rPr>
            <w:sz w:val="24"/>
          </w:rPr>
          <w:t>James</w:t>
        </w:r>
      </w:smartTag>
      <w:r>
        <w:rPr>
          <w:sz w:val="24"/>
        </w:rPr>
        <w:t xml:space="preserve"> </w:t>
      </w:r>
      <w:smartTag w:uri="urn:schemas-microsoft-com:office:smarttags" w:element="PlaceName">
        <w:r>
          <w:rPr>
            <w:sz w:val="24"/>
          </w:rPr>
          <w:t>Madison</w:t>
        </w:r>
      </w:smartTag>
      <w:r>
        <w:rPr>
          <w:sz w:val="24"/>
        </w:rPr>
        <w:t xml:space="preserve"> </w:t>
      </w:r>
      <w:smartTag w:uri="urn:schemas-microsoft-com:office:smarttags" w:element="PlaceName">
        <w:r>
          <w:rPr>
            <w:sz w:val="24"/>
          </w:rPr>
          <w:t>University</w:t>
        </w:r>
      </w:smartTag>
      <w:r>
        <w:rPr>
          <w:sz w:val="24"/>
        </w:rPr>
        <w:t xml:space="preserve">, </w:t>
      </w:r>
      <w:smartTag w:uri="urn:schemas-microsoft-com:office:smarttags" w:element="place">
        <w:smartTag w:uri="urn:schemas-microsoft-com:office:smarttags" w:element="City">
          <w:r>
            <w:rPr>
              <w:sz w:val="24"/>
            </w:rPr>
            <w:t>Harrisonburg</w:t>
          </w:r>
        </w:smartTag>
        <w:r>
          <w:rPr>
            <w:sz w:val="24"/>
          </w:rPr>
          <w:t xml:space="preserve">, </w:t>
        </w:r>
        <w:smartTag w:uri="urn:schemas-microsoft-com:office:smarttags" w:element="State">
          <w:r>
            <w:rPr>
              <w:sz w:val="24"/>
            </w:rPr>
            <w:t>Virginia</w:t>
          </w:r>
        </w:smartTag>
      </w:smartTag>
      <w:r>
        <w:rPr>
          <w:sz w:val="24"/>
        </w:rPr>
        <w:t>.</w:t>
      </w:r>
    </w:p>
    <w:p w:rsidR="00DF64F9" w:rsidRDefault="00DF64F9">
      <w:pPr>
        <w:rPr>
          <w:sz w:val="24"/>
        </w:rPr>
      </w:pPr>
    </w:p>
    <w:p w:rsidR="00DF64F9" w:rsidRDefault="00DF64F9">
      <w:pPr>
        <w:rPr>
          <w:sz w:val="24"/>
        </w:rPr>
      </w:pPr>
      <w:r>
        <w:rPr>
          <w:sz w:val="24"/>
        </w:rPr>
        <w:t xml:space="preserve">B.S., 1982, Special Education, </w:t>
      </w:r>
      <w:smartTag w:uri="urn:schemas-microsoft-com:office:smarttags" w:element="PlaceName">
        <w:r>
          <w:rPr>
            <w:sz w:val="24"/>
          </w:rPr>
          <w:t>Duquesne</w:t>
        </w:r>
      </w:smartTag>
      <w:r>
        <w:rPr>
          <w:sz w:val="24"/>
        </w:rPr>
        <w:t xml:space="preserve"> </w:t>
      </w:r>
      <w:smartTag w:uri="urn:schemas-microsoft-com:office:smarttags" w:element="PlaceType">
        <w:r>
          <w:rPr>
            <w:sz w:val="24"/>
          </w:rPr>
          <w:t>University</w:t>
        </w:r>
      </w:smartTag>
      <w:r>
        <w:rPr>
          <w:sz w:val="24"/>
        </w:rPr>
        <w:t xml:space="preserve">, </w:t>
      </w:r>
      <w:smartTag w:uri="urn:schemas-microsoft-com:office:smarttags" w:element="place">
        <w:smartTag w:uri="urn:schemas-microsoft-com:office:smarttags" w:element="City">
          <w:r>
            <w:rPr>
              <w:sz w:val="24"/>
            </w:rPr>
            <w:t>Pittsburgh</w:t>
          </w:r>
        </w:smartTag>
        <w:r>
          <w:rPr>
            <w:sz w:val="24"/>
          </w:rPr>
          <w:t xml:space="preserve">, </w:t>
        </w:r>
        <w:smartTag w:uri="urn:schemas-microsoft-com:office:smarttags" w:element="State">
          <w:r>
            <w:rPr>
              <w:sz w:val="24"/>
            </w:rPr>
            <w:t>Pennsylvania</w:t>
          </w:r>
        </w:smartTag>
      </w:smartTag>
      <w:r>
        <w:rPr>
          <w:sz w:val="24"/>
        </w:rPr>
        <w:t>.</w:t>
      </w:r>
    </w:p>
    <w:p w:rsidR="00DF64F9" w:rsidRDefault="00DF64F9">
      <w:pPr>
        <w:rPr>
          <w:b/>
          <w:sz w:val="24"/>
        </w:rPr>
      </w:pPr>
    </w:p>
    <w:p w:rsidR="00DF64F9" w:rsidRDefault="00DF64F9">
      <w:pPr>
        <w:rPr>
          <w:b/>
          <w:sz w:val="24"/>
        </w:rPr>
      </w:pPr>
      <w:r>
        <w:rPr>
          <w:b/>
          <w:sz w:val="24"/>
        </w:rPr>
        <w:t>Professional Experience:</w:t>
      </w:r>
    </w:p>
    <w:p w:rsidR="00DF64F9" w:rsidRPr="003440A9" w:rsidRDefault="003440A9">
      <w:pPr>
        <w:rPr>
          <w:i/>
          <w:sz w:val="24"/>
        </w:rPr>
      </w:pPr>
      <w:r>
        <w:rPr>
          <w:b/>
          <w:sz w:val="24"/>
        </w:rPr>
        <w:t xml:space="preserve">2008 – Present, </w:t>
      </w:r>
      <w:r>
        <w:rPr>
          <w:i/>
          <w:sz w:val="24"/>
        </w:rPr>
        <w:t>Assistant Professor, School of Education, Special Education and Disability Policy, Virginia Commonwealth University, Richmond, VA</w:t>
      </w:r>
    </w:p>
    <w:p w:rsidR="003440A9" w:rsidRDefault="003440A9">
      <w:pPr>
        <w:rPr>
          <w:b/>
          <w:sz w:val="24"/>
        </w:rPr>
      </w:pPr>
    </w:p>
    <w:p w:rsidR="00DF64F9" w:rsidRDefault="00DF64F9">
      <w:pPr>
        <w:rPr>
          <w:sz w:val="24"/>
        </w:rPr>
      </w:pPr>
      <w:r>
        <w:rPr>
          <w:b/>
          <w:sz w:val="24"/>
        </w:rPr>
        <w:t xml:space="preserve">1998 -- </w:t>
      </w:r>
      <w:r w:rsidR="003440A9">
        <w:rPr>
          <w:b/>
          <w:sz w:val="24"/>
        </w:rPr>
        <w:t>2008</w:t>
      </w:r>
      <w:r>
        <w:rPr>
          <w:b/>
          <w:sz w:val="24"/>
        </w:rPr>
        <w:t xml:space="preserve">, </w:t>
      </w:r>
      <w:r>
        <w:rPr>
          <w:i/>
          <w:sz w:val="24"/>
        </w:rPr>
        <w:t>Executive Director, The Virginia Autism Resource Center, Richmond, Virginia</w:t>
      </w:r>
      <w:r>
        <w:rPr>
          <w:sz w:val="24"/>
        </w:rPr>
        <w:t xml:space="preserve">.  </w:t>
      </w:r>
    </w:p>
    <w:p w:rsidR="00DF64F9" w:rsidRDefault="00DF64F9">
      <w:pPr>
        <w:rPr>
          <w:sz w:val="24"/>
        </w:rPr>
      </w:pPr>
      <w:r>
        <w:rPr>
          <w:b/>
          <w:sz w:val="24"/>
        </w:rPr>
        <w:t xml:space="preserve">1990 -- Present, </w:t>
      </w:r>
      <w:r>
        <w:rPr>
          <w:i/>
          <w:sz w:val="24"/>
        </w:rPr>
        <w:t>Consultant, Self Employed, Chesterfield, Virginia.</w:t>
      </w:r>
      <w:r>
        <w:rPr>
          <w:sz w:val="24"/>
        </w:rPr>
        <w:t xml:space="preserve">  </w:t>
      </w:r>
    </w:p>
    <w:p w:rsidR="003440A9" w:rsidRDefault="003440A9">
      <w:pPr>
        <w:rPr>
          <w:sz w:val="24"/>
        </w:rPr>
      </w:pPr>
    </w:p>
    <w:p w:rsidR="00DF64F9" w:rsidRDefault="00DF64F9" w:rsidP="003440A9">
      <w:pPr>
        <w:pStyle w:val="Subtitle"/>
        <w:jc w:val="left"/>
        <w:rPr>
          <w:b w:val="0"/>
        </w:rPr>
      </w:pPr>
      <w:r>
        <w:t xml:space="preserve">1996 -- </w:t>
      </w:r>
      <w:r w:rsidR="00AB0A2B">
        <w:t>2007</w:t>
      </w:r>
      <w:r>
        <w:t xml:space="preserve"> </w:t>
      </w:r>
      <w:r w:rsidRPr="003440A9">
        <w:rPr>
          <w:b w:val="0"/>
          <w:i/>
        </w:rPr>
        <w:t>Adjunct Faculty, Virginia Commonwealth University, Richmond, Virginia.</w:t>
      </w:r>
      <w:r w:rsidRPr="003440A9">
        <w:rPr>
          <w:b w:val="0"/>
        </w:rPr>
        <w:t xml:space="preserve"> </w:t>
      </w:r>
      <w:r>
        <w:t xml:space="preserve"> </w:t>
      </w:r>
    </w:p>
    <w:p w:rsidR="00DF64F9" w:rsidRDefault="00DF64F9">
      <w:pPr>
        <w:rPr>
          <w:sz w:val="24"/>
        </w:rPr>
      </w:pPr>
    </w:p>
    <w:p w:rsidR="00DF64F9" w:rsidRDefault="00DF64F9">
      <w:pPr>
        <w:rPr>
          <w:i/>
          <w:sz w:val="24"/>
        </w:rPr>
      </w:pPr>
      <w:r>
        <w:rPr>
          <w:b/>
          <w:sz w:val="24"/>
        </w:rPr>
        <w:t>1995 -- 1999</w:t>
      </w:r>
      <w:r>
        <w:rPr>
          <w:sz w:val="24"/>
        </w:rPr>
        <w:t xml:space="preserve">, </w:t>
      </w:r>
      <w:r>
        <w:rPr>
          <w:i/>
          <w:sz w:val="24"/>
        </w:rPr>
        <w:t xml:space="preserve">Community Support Director, Virginia Institute for Developmental </w:t>
      </w:r>
    </w:p>
    <w:p w:rsidR="00DF64F9" w:rsidRDefault="00DF64F9">
      <w:pPr>
        <w:rPr>
          <w:sz w:val="24"/>
        </w:rPr>
      </w:pPr>
      <w:r>
        <w:rPr>
          <w:i/>
          <w:sz w:val="24"/>
        </w:rPr>
        <w:t>Disabilities, Virginia Commonwealth University, Richmond, Virginia.</w:t>
      </w:r>
      <w:r>
        <w:rPr>
          <w:sz w:val="24"/>
        </w:rPr>
        <w:t xml:space="preserve">  </w:t>
      </w:r>
    </w:p>
    <w:p w:rsidR="003440A9" w:rsidRDefault="003440A9">
      <w:pPr>
        <w:rPr>
          <w:sz w:val="24"/>
        </w:rPr>
      </w:pPr>
    </w:p>
    <w:p w:rsidR="00DF64F9" w:rsidRDefault="00DF64F9">
      <w:pPr>
        <w:rPr>
          <w:sz w:val="24"/>
        </w:rPr>
      </w:pPr>
      <w:r>
        <w:rPr>
          <w:b/>
          <w:sz w:val="24"/>
        </w:rPr>
        <w:t>1994 -- 1995</w:t>
      </w:r>
      <w:r>
        <w:rPr>
          <w:sz w:val="24"/>
        </w:rPr>
        <w:t xml:space="preserve">, </w:t>
      </w:r>
      <w:r>
        <w:rPr>
          <w:i/>
          <w:sz w:val="24"/>
        </w:rPr>
        <w:t>Teacher, Chesterfield County Public Schools, Chesterfield, Virginia.</w:t>
      </w:r>
      <w:r>
        <w:rPr>
          <w:sz w:val="24"/>
        </w:rPr>
        <w:t xml:space="preserve"> </w:t>
      </w:r>
    </w:p>
    <w:p w:rsidR="00DF64F9" w:rsidRDefault="00DF64F9">
      <w:pPr>
        <w:rPr>
          <w:sz w:val="24"/>
        </w:rPr>
      </w:pPr>
    </w:p>
    <w:p w:rsidR="00DF64F9" w:rsidRDefault="00DF64F9" w:rsidP="003440A9">
      <w:pPr>
        <w:rPr>
          <w:sz w:val="24"/>
        </w:rPr>
      </w:pPr>
      <w:r>
        <w:rPr>
          <w:b/>
          <w:sz w:val="24"/>
        </w:rPr>
        <w:t>1982 -- 1994,</w:t>
      </w:r>
      <w:r>
        <w:rPr>
          <w:sz w:val="24"/>
        </w:rPr>
        <w:t xml:space="preserve"> </w:t>
      </w:r>
      <w:r>
        <w:rPr>
          <w:i/>
          <w:sz w:val="24"/>
        </w:rPr>
        <w:t xml:space="preserve">Administrator, Program Supervisor, Supervisor of Quality Assurance and </w:t>
      </w:r>
      <w:r>
        <w:rPr>
          <w:i/>
          <w:sz w:val="24"/>
        </w:rPr>
        <w:lastRenderedPageBreak/>
        <w:t>Human Rights, and Academic Teacher, Grafton School, Berryville, Virginia.</w:t>
      </w:r>
      <w:r>
        <w:rPr>
          <w:sz w:val="24"/>
        </w:rPr>
        <w:t xml:space="preserve">  </w:t>
      </w:r>
    </w:p>
    <w:p w:rsidR="00DF64F9" w:rsidRDefault="00DF64F9">
      <w:pPr>
        <w:rPr>
          <w:sz w:val="24"/>
        </w:rPr>
      </w:pPr>
    </w:p>
    <w:p w:rsidR="00CD5162" w:rsidRDefault="00DF64F9">
      <w:pPr>
        <w:rPr>
          <w:i/>
          <w:sz w:val="24"/>
        </w:rPr>
      </w:pPr>
      <w:r>
        <w:rPr>
          <w:b/>
          <w:sz w:val="24"/>
        </w:rPr>
        <w:t>1988 - 1990,</w:t>
      </w:r>
      <w:r>
        <w:rPr>
          <w:sz w:val="24"/>
        </w:rPr>
        <w:t xml:space="preserve"> </w:t>
      </w:r>
      <w:r>
        <w:rPr>
          <w:i/>
          <w:sz w:val="24"/>
        </w:rPr>
        <w:t xml:space="preserve">Part time Adjunct Instructor/Teaching Assistant, Shenandoah University, Winchester, Virginia, Lord Fairfax Community College, Middletown, Virginia, and James Madison University, Harrisonburg, Virginia.  </w:t>
      </w:r>
    </w:p>
    <w:p w:rsidR="003440A9" w:rsidRDefault="003440A9">
      <w:pPr>
        <w:rPr>
          <w:sz w:val="24"/>
        </w:rPr>
      </w:pPr>
    </w:p>
    <w:p w:rsidR="00CD5162" w:rsidRDefault="00CD5162">
      <w:pPr>
        <w:rPr>
          <w:b/>
          <w:sz w:val="24"/>
        </w:rPr>
      </w:pPr>
      <w:r>
        <w:rPr>
          <w:b/>
          <w:sz w:val="24"/>
        </w:rPr>
        <w:t>Dissertation Committees:</w:t>
      </w:r>
    </w:p>
    <w:p w:rsidR="00CD5162" w:rsidRDefault="00CD5162">
      <w:pPr>
        <w:rPr>
          <w:b/>
          <w:sz w:val="24"/>
        </w:rPr>
      </w:pPr>
    </w:p>
    <w:p w:rsidR="0011652D" w:rsidRDefault="0011652D">
      <w:pPr>
        <w:rPr>
          <w:sz w:val="24"/>
        </w:rPr>
      </w:pPr>
      <w:r>
        <w:rPr>
          <w:sz w:val="24"/>
        </w:rPr>
        <w:t xml:space="preserve">Kira Austin (Virginia Commonwealth University, </w:t>
      </w:r>
      <w:r w:rsidR="00B91BA3">
        <w:rPr>
          <w:sz w:val="24"/>
        </w:rPr>
        <w:t>Granted May 2013</w:t>
      </w:r>
      <w:r>
        <w:rPr>
          <w:sz w:val="24"/>
        </w:rPr>
        <w:t>)</w:t>
      </w:r>
    </w:p>
    <w:p w:rsidR="00FD2F48" w:rsidRDefault="00FD2F48">
      <w:pPr>
        <w:rPr>
          <w:sz w:val="24"/>
        </w:rPr>
      </w:pPr>
      <w:r>
        <w:rPr>
          <w:sz w:val="24"/>
        </w:rPr>
        <w:t xml:space="preserve">Phyllis Haynes (Virginia Commonwealth University, </w:t>
      </w:r>
      <w:r w:rsidR="0011652D">
        <w:rPr>
          <w:sz w:val="24"/>
        </w:rPr>
        <w:t>Granted May 2011</w:t>
      </w:r>
      <w:r>
        <w:rPr>
          <w:sz w:val="24"/>
        </w:rPr>
        <w:t>)</w:t>
      </w:r>
    </w:p>
    <w:p w:rsidR="00CD5162" w:rsidRDefault="00CD5162">
      <w:pPr>
        <w:rPr>
          <w:sz w:val="24"/>
        </w:rPr>
      </w:pPr>
      <w:r>
        <w:rPr>
          <w:sz w:val="24"/>
        </w:rPr>
        <w:t>Leslie Daniel (Virginia Polytechnic Institute, Granted 2006)</w:t>
      </w:r>
    </w:p>
    <w:p w:rsidR="00CD5162" w:rsidRDefault="00CD5162">
      <w:pPr>
        <w:rPr>
          <w:sz w:val="24"/>
        </w:rPr>
      </w:pPr>
      <w:r>
        <w:rPr>
          <w:sz w:val="24"/>
        </w:rPr>
        <w:t>Dawn Hendricks (</w:t>
      </w:r>
      <w:smartTag w:uri="urn:schemas-microsoft-com:office:smarttags" w:element="place">
        <w:smartTag w:uri="urn:schemas-microsoft-com:office:smarttags" w:element="PlaceName">
          <w:r>
            <w:rPr>
              <w:sz w:val="24"/>
            </w:rPr>
            <w:t>Virginia</w:t>
          </w:r>
        </w:smartTag>
        <w:r>
          <w:rPr>
            <w:sz w:val="24"/>
          </w:rPr>
          <w:t xml:space="preserve"> </w:t>
        </w:r>
        <w:smartTag w:uri="urn:schemas-microsoft-com:office:smarttags" w:element="PlaceName">
          <w:r>
            <w:rPr>
              <w:sz w:val="24"/>
            </w:rPr>
            <w:t>Commonwealth</w:t>
          </w:r>
        </w:smartTag>
        <w:r>
          <w:rPr>
            <w:sz w:val="24"/>
          </w:rPr>
          <w:t xml:space="preserve"> </w:t>
        </w:r>
        <w:smartTag w:uri="urn:schemas-microsoft-com:office:smarttags" w:element="PlaceType">
          <w:r>
            <w:rPr>
              <w:sz w:val="24"/>
            </w:rPr>
            <w:t>University</w:t>
          </w:r>
        </w:smartTag>
      </w:smartTag>
      <w:r>
        <w:rPr>
          <w:sz w:val="24"/>
        </w:rPr>
        <w:t>, Education</w:t>
      </w:r>
      <w:r w:rsidR="00285C6F">
        <w:rPr>
          <w:sz w:val="24"/>
        </w:rPr>
        <w:t>, Granted 2007</w:t>
      </w:r>
      <w:r>
        <w:rPr>
          <w:sz w:val="24"/>
        </w:rPr>
        <w:t>)</w:t>
      </w:r>
    </w:p>
    <w:p w:rsidR="00CD5162" w:rsidRDefault="00CD5162">
      <w:pPr>
        <w:rPr>
          <w:sz w:val="24"/>
        </w:rPr>
      </w:pPr>
    </w:p>
    <w:p w:rsidR="00CD5162" w:rsidRDefault="00CD5162">
      <w:pPr>
        <w:rPr>
          <w:b/>
          <w:sz w:val="24"/>
        </w:rPr>
      </w:pPr>
      <w:r>
        <w:rPr>
          <w:b/>
          <w:sz w:val="24"/>
        </w:rPr>
        <w:t>Grant Activity:</w:t>
      </w:r>
    </w:p>
    <w:p w:rsidR="00CD5162" w:rsidRDefault="00CD5162">
      <w:pPr>
        <w:rPr>
          <w:b/>
          <w:sz w:val="24"/>
        </w:rPr>
      </w:pPr>
    </w:p>
    <w:p w:rsidR="00CD5162" w:rsidRDefault="00CD5162">
      <w:pPr>
        <w:rPr>
          <w:b/>
          <w:sz w:val="24"/>
          <w:u w:val="single"/>
        </w:rPr>
      </w:pPr>
      <w:r>
        <w:rPr>
          <w:b/>
          <w:sz w:val="24"/>
          <w:u w:val="single"/>
        </w:rPr>
        <w:t>Federal:</w:t>
      </w:r>
    </w:p>
    <w:p w:rsidR="00CD5162" w:rsidRDefault="00CD5162" w:rsidP="00CD5162">
      <w:pPr>
        <w:rPr>
          <w:b/>
          <w:sz w:val="24"/>
          <w:szCs w:val="24"/>
        </w:rPr>
      </w:pPr>
    </w:p>
    <w:p w:rsidR="007B5EE3" w:rsidRDefault="007B5EE3" w:rsidP="00CD5162">
      <w:pPr>
        <w:rPr>
          <w:sz w:val="24"/>
          <w:szCs w:val="24"/>
        </w:rPr>
      </w:pPr>
      <w:r w:rsidRPr="007B5EE3">
        <w:rPr>
          <w:sz w:val="24"/>
          <w:szCs w:val="24"/>
          <w:u w:val="single"/>
        </w:rPr>
        <w:t>Effect of a 9-Month Internship Intervention for Military Dependents with ASD</w:t>
      </w:r>
      <w:r>
        <w:rPr>
          <w:sz w:val="24"/>
          <w:szCs w:val="24"/>
        </w:rPr>
        <w:t xml:space="preserve"> granted by the Congressionally Directed Medical Research Program (CDMRP) through the Department of Defense (DoD) </w:t>
      </w:r>
      <w:r w:rsidRPr="007B5EE3">
        <w:rPr>
          <w:sz w:val="24"/>
          <w:szCs w:val="24"/>
        </w:rPr>
        <w:t>Autism Research Program, W81XWH-15-ARP-CTA  Award # FP00000902</w:t>
      </w:r>
      <w:r>
        <w:rPr>
          <w:sz w:val="24"/>
          <w:szCs w:val="24"/>
        </w:rPr>
        <w:t>, $1,200,000 across 4 years from 2016 to 2020.</w:t>
      </w:r>
    </w:p>
    <w:p w:rsidR="007B5EE3" w:rsidRDefault="007B5EE3" w:rsidP="00CD5162">
      <w:pPr>
        <w:rPr>
          <w:sz w:val="24"/>
          <w:szCs w:val="24"/>
        </w:rPr>
      </w:pPr>
      <w:r>
        <w:rPr>
          <w:sz w:val="24"/>
          <w:szCs w:val="24"/>
        </w:rPr>
        <w:tab/>
        <w:t>Role: Co-Principal Investigator</w:t>
      </w:r>
    </w:p>
    <w:p w:rsidR="007B5EE3" w:rsidRPr="007B5EE3" w:rsidRDefault="007B5EE3" w:rsidP="00CD5162">
      <w:pPr>
        <w:rPr>
          <w:sz w:val="24"/>
          <w:szCs w:val="24"/>
        </w:rPr>
      </w:pPr>
      <w:r>
        <w:rPr>
          <w:sz w:val="24"/>
          <w:szCs w:val="24"/>
        </w:rPr>
        <w:tab/>
        <w:t>Role in Preparation: Author</w:t>
      </w:r>
    </w:p>
    <w:p w:rsidR="007B5EE3" w:rsidRDefault="007B5EE3" w:rsidP="003175D0">
      <w:pPr>
        <w:rPr>
          <w:sz w:val="24"/>
          <w:szCs w:val="24"/>
          <w:u w:val="single"/>
        </w:rPr>
      </w:pPr>
    </w:p>
    <w:p w:rsidR="003175D0" w:rsidRDefault="003175D0" w:rsidP="003175D0">
      <w:pPr>
        <w:rPr>
          <w:rFonts w:cs="Arial"/>
          <w:sz w:val="24"/>
          <w:szCs w:val="24"/>
        </w:rPr>
      </w:pPr>
      <w:r>
        <w:rPr>
          <w:sz w:val="24"/>
          <w:szCs w:val="24"/>
          <w:u w:val="single"/>
        </w:rPr>
        <w:t>Facilitating Employment for Youth with Autism: A Replication Study of an Internship Model to Identify Evidence Based Practices</w:t>
      </w:r>
      <w:r>
        <w:rPr>
          <w:sz w:val="24"/>
          <w:szCs w:val="24"/>
        </w:rPr>
        <w:t xml:space="preserve"> granted by </w:t>
      </w:r>
      <w:r w:rsidRPr="00B57066">
        <w:rPr>
          <w:rFonts w:cs="Arial"/>
          <w:sz w:val="24"/>
          <w:szCs w:val="24"/>
        </w:rPr>
        <w:t>Disability Rehabilitation and Research Project through the National Institute on Disability Rehabilitation and Research at the United States Department of Education</w:t>
      </w:r>
      <w:r>
        <w:rPr>
          <w:rFonts w:cs="Arial"/>
          <w:sz w:val="24"/>
          <w:szCs w:val="24"/>
        </w:rPr>
        <w:t xml:space="preserve"> (NIDRR) Grant Award # PT108449, $1,500,000 across 5 years from 2012 to 2017</w:t>
      </w:r>
    </w:p>
    <w:p w:rsidR="003175D0" w:rsidRDefault="003175D0" w:rsidP="003175D0">
      <w:pPr>
        <w:rPr>
          <w:rFonts w:cs="Arial"/>
          <w:sz w:val="24"/>
          <w:szCs w:val="24"/>
        </w:rPr>
      </w:pPr>
      <w:r>
        <w:rPr>
          <w:rFonts w:cs="Arial"/>
          <w:sz w:val="24"/>
          <w:szCs w:val="24"/>
        </w:rPr>
        <w:tab/>
        <w:t>Role: Co-Principal Investigator</w:t>
      </w:r>
    </w:p>
    <w:p w:rsidR="003175D0" w:rsidRPr="00B57066" w:rsidRDefault="003175D0" w:rsidP="003175D0">
      <w:pPr>
        <w:rPr>
          <w:sz w:val="24"/>
          <w:szCs w:val="24"/>
        </w:rPr>
      </w:pPr>
      <w:r>
        <w:rPr>
          <w:rFonts w:cs="Arial"/>
          <w:sz w:val="24"/>
          <w:szCs w:val="24"/>
        </w:rPr>
        <w:tab/>
        <w:t>Role in Preparation: Author and Coordinator</w:t>
      </w:r>
    </w:p>
    <w:p w:rsidR="003175D0" w:rsidRPr="003175D0" w:rsidRDefault="003175D0" w:rsidP="00AF62B5">
      <w:pPr>
        <w:rPr>
          <w:sz w:val="24"/>
          <w:szCs w:val="24"/>
        </w:rPr>
      </w:pPr>
      <w:r>
        <w:rPr>
          <w:sz w:val="24"/>
          <w:szCs w:val="24"/>
        </w:rPr>
        <w:t xml:space="preserve"> </w:t>
      </w:r>
    </w:p>
    <w:p w:rsidR="003175D0" w:rsidRDefault="003175D0" w:rsidP="00AF62B5">
      <w:pPr>
        <w:rPr>
          <w:sz w:val="24"/>
          <w:szCs w:val="24"/>
          <w:u w:val="single"/>
        </w:rPr>
      </w:pPr>
    </w:p>
    <w:p w:rsidR="00AF62B5" w:rsidRDefault="00AF62B5" w:rsidP="00AF62B5">
      <w:pPr>
        <w:rPr>
          <w:rFonts w:cs="Arial"/>
          <w:sz w:val="24"/>
          <w:szCs w:val="24"/>
        </w:rPr>
      </w:pPr>
      <w:r w:rsidRPr="00B57066">
        <w:rPr>
          <w:sz w:val="24"/>
          <w:szCs w:val="24"/>
          <w:u w:val="single"/>
        </w:rPr>
        <w:t>Vocational Rehabilitation Service Models for Individuals with Autism Spectrum Disorders</w:t>
      </w:r>
      <w:r>
        <w:rPr>
          <w:sz w:val="24"/>
          <w:szCs w:val="24"/>
        </w:rPr>
        <w:t xml:space="preserve"> granted by </w:t>
      </w:r>
      <w:r w:rsidRPr="00B57066">
        <w:rPr>
          <w:rFonts w:cs="Arial"/>
          <w:sz w:val="24"/>
          <w:szCs w:val="24"/>
        </w:rPr>
        <w:t>Disability Rehabilitation and Research Project through the National Institute on Disability Rehabilitation and Research at the United States Department of Education</w:t>
      </w:r>
      <w:r>
        <w:rPr>
          <w:rFonts w:cs="Arial"/>
          <w:sz w:val="24"/>
          <w:szCs w:val="24"/>
        </w:rPr>
        <w:t xml:space="preserve"> (NIDRR) Grant Award # </w:t>
      </w:r>
      <w:r w:rsidRPr="00B57066">
        <w:rPr>
          <w:rFonts w:cs="Arial"/>
          <w:sz w:val="24"/>
          <w:szCs w:val="24"/>
        </w:rPr>
        <w:t>H133A080027</w:t>
      </w:r>
      <w:r>
        <w:rPr>
          <w:rFonts w:cs="Arial"/>
          <w:sz w:val="24"/>
          <w:szCs w:val="24"/>
        </w:rPr>
        <w:t>, $1,500,000 across 5 years from 2008 to 2013</w:t>
      </w:r>
    </w:p>
    <w:p w:rsidR="00AF62B5" w:rsidRPr="00B57066" w:rsidRDefault="00AF62B5" w:rsidP="00AF62B5">
      <w:pPr>
        <w:rPr>
          <w:sz w:val="24"/>
          <w:szCs w:val="24"/>
        </w:rPr>
      </w:pPr>
      <w:r>
        <w:rPr>
          <w:rFonts w:cs="Arial"/>
          <w:sz w:val="24"/>
          <w:szCs w:val="24"/>
        </w:rPr>
        <w:tab/>
        <w:t>Role: Principal Investigator, Study Two</w:t>
      </w:r>
    </w:p>
    <w:p w:rsidR="00AF62B5" w:rsidRPr="00B57066" w:rsidRDefault="00AF62B5" w:rsidP="00AF62B5">
      <w:pPr>
        <w:rPr>
          <w:sz w:val="24"/>
          <w:szCs w:val="24"/>
          <w:u w:val="single"/>
        </w:rPr>
      </w:pPr>
    </w:p>
    <w:p w:rsidR="00CD5162" w:rsidRDefault="00CD5162" w:rsidP="00CD5162">
      <w:pPr>
        <w:rPr>
          <w:sz w:val="24"/>
          <w:szCs w:val="24"/>
        </w:rPr>
      </w:pPr>
      <w:r w:rsidRPr="00CD5162">
        <w:rPr>
          <w:sz w:val="24"/>
          <w:szCs w:val="24"/>
          <w:u w:val="single"/>
        </w:rPr>
        <w:t>Positive Behavioral Support: Preparing Personnel to Assist Students in Transition to Inclusive School and Community Settings</w:t>
      </w:r>
      <w:r w:rsidRPr="00CD5162">
        <w:rPr>
          <w:sz w:val="24"/>
          <w:szCs w:val="24"/>
        </w:rPr>
        <w:t xml:space="preserve"> </w:t>
      </w:r>
      <w:r w:rsidR="00B22D04">
        <w:rPr>
          <w:sz w:val="24"/>
          <w:szCs w:val="24"/>
        </w:rPr>
        <w:t xml:space="preserve">granted by </w:t>
      </w:r>
      <w:r>
        <w:rPr>
          <w:sz w:val="24"/>
          <w:szCs w:val="24"/>
        </w:rPr>
        <w:t xml:space="preserve">U.S. Department of Education Office of Special Education and Rehabilitation Services Personnel Preparation (OSEP Grant </w:t>
      </w:r>
      <w:r w:rsidRPr="00CD5162">
        <w:rPr>
          <w:sz w:val="24"/>
          <w:szCs w:val="24"/>
        </w:rPr>
        <w:t>Award # H029K50103</w:t>
      </w:r>
      <w:r>
        <w:rPr>
          <w:sz w:val="24"/>
          <w:szCs w:val="24"/>
        </w:rPr>
        <w:t xml:space="preserve"> $85,000 each of three years</w:t>
      </w:r>
      <w:r w:rsidR="002A681A">
        <w:rPr>
          <w:sz w:val="24"/>
          <w:szCs w:val="24"/>
        </w:rPr>
        <w:t>, 1995 - 1998</w:t>
      </w:r>
      <w:r>
        <w:rPr>
          <w:sz w:val="24"/>
          <w:szCs w:val="24"/>
        </w:rPr>
        <w:t>)</w:t>
      </w:r>
    </w:p>
    <w:p w:rsidR="00CD5162" w:rsidRDefault="00CD5162" w:rsidP="00CD5162">
      <w:pPr>
        <w:rPr>
          <w:sz w:val="24"/>
          <w:szCs w:val="24"/>
        </w:rPr>
      </w:pPr>
      <w:r>
        <w:rPr>
          <w:sz w:val="24"/>
          <w:szCs w:val="24"/>
        </w:rPr>
        <w:tab/>
        <w:t>Role: Project Coordinator</w:t>
      </w:r>
    </w:p>
    <w:p w:rsidR="00CD5162" w:rsidRDefault="00CD5162" w:rsidP="00CD5162">
      <w:pPr>
        <w:rPr>
          <w:sz w:val="24"/>
          <w:szCs w:val="24"/>
        </w:rPr>
      </w:pPr>
    </w:p>
    <w:p w:rsidR="00CD5162" w:rsidRDefault="00CD5162" w:rsidP="00CD5162">
      <w:pPr>
        <w:rPr>
          <w:sz w:val="24"/>
          <w:szCs w:val="24"/>
        </w:rPr>
      </w:pPr>
      <w:r>
        <w:rPr>
          <w:sz w:val="24"/>
          <w:szCs w:val="24"/>
          <w:u w:val="single"/>
        </w:rPr>
        <w:t>The Tri-State Consortium on Positive Behavior Support</w:t>
      </w:r>
      <w:r>
        <w:rPr>
          <w:sz w:val="24"/>
          <w:szCs w:val="24"/>
        </w:rPr>
        <w:t xml:space="preserve"> </w:t>
      </w:r>
      <w:r w:rsidR="00B22D04">
        <w:rPr>
          <w:sz w:val="24"/>
          <w:szCs w:val="24"/>
        </w:rPr>
        <w:t xml:space="preserve">granted by </w:t>
      </w:r>
      <w:r>
        <w:rPr>
          <w:sz w:val="24"/>
          <w:szCs w:val="24"/>
        </w:rPr>
        <w:t xml:space="preserve">U.S. Department of Education Office of Special Education and Rehabilitation Services Outreach (OSEP </w:t>
      </w:r>
      <w:r w:rsidR="00FD00ED">
        <w:rPr>
          <w:sz w:val="24"/>
          <w:szCs w:val="24"/>
        </w:rPr>
        <w:t>CFDA</w:t>
      </w:r>
      <w:r>
        <w:rPr>
          <w:sz w:val="24"/>
          <w:szCs w:val="24"/>
        </w:rPr>
        <w:t xml:space="preserve"> # </w:t>
      </w:r>
      <w:r w:rsidR="00FD00ED">
        <w:rPr>
          <w:sz w:val="24"/>
          <w:szCs w:val="24"/>
        </w:rPr>
        <w:t>84.086U</w:t>
      </w:r>
      <w:r>
        <w:rPr>
          <w:sz w:val="24"/>
          <w:szCs w:val="24"/>
        </w:rPr>
        <w:t>, $</w:t>
      </w:r>
      <w:r w:rsidR="00662795">
        <w:rPr>
          <w:sz w:val="24"/>
          <w:szCs w:val="24"/>
        </w:rPr>
        <w:t>38</w:t>
      </w:r>
      <w:r>
        <w:rPr>
          <w:sz w:val="24"/>
          <w:szCs w:val="24"/>
        </w:rPr>
        <w:t>,000 each of three years</w:t>
      </w:r>
      <w:r w:rsidR="00662795">
        <w:rPr>
          <w:sz w:val="24"/>
          <w:szCs w:val="24"/>
        </w:rPr>
        <w:t xml:space="preserve"> for Virginia, total grant, $240,000 across Pennsylvania, West Virginia, and Virginia</w:t>
      </w:r>
      <w:r w:rsidR="002A681A">
        <w:rPr>
          <w:sz w:val="24"/>
          <w:szCs w:val="24"/>
        </w:rPr>
        <w:t>, 1996 - 1999</w:t>
      </w:r>
      <w:r>
        <w:rPr>
          <w:sz w:val="24"/>
          <w:szCs w:val="24"/>
        </w:rPr>
        <w:t>)</w:t>
      </w:r>
    </w:p>
    <w:p w:rsidR="00CD5162" w:rsidRDefault="00CD5162" w:rsidP="00CD5162">
      <w:pPr>
        <w:rPr>
          <w:sz w:val="24"/>
          <w:szCs w:val="24"/>
        </w:rPr>
      </w:pPr>
      <w:r>
        <w:rPr>
          <w:sz w:val="24"/>
          <w:szCs w:val="24"/>
        </w:rPr>
        <w:tab/>
        <w:t xml:space="preserve">Role: Project Coordinator for </w:t>
      </w:r>
      <w:smartTag w:uri="urn:schemas-microsoft-com:office:smarttags" w:element="State">
        <w:r>
          <w:rPr>
            <w:sz w:val="24"/>
            <w:szCs w:val="24"/>
          </w:rPr>
          <w:t>Virginia</w:t>
        </w:r>
      </w:smartTag>
    </w:p>
    <w:p w:rsidR="00CD5162" w:rsidRPr="00CD5162" w:rsidRDefault="00CD5162" w:rsidP="00CD5162">
      <w:pPr>
        <w:rPr>
          <w:sz w:val="24"/>
          <w:szCs w:val="24"/>
        </w:rPr>
      </w:pPr>
      <w:r>
        <w:rPr>
          <w:sz w:val="24"/>
          <w:szCs w:val="24"/>
        </w:rPr>
        <w:tab/>
        <w:t>Role in Preparation, Co-Author</w:t>
      </w:r>
    </w:p>
    <w:p w:rsidR="00CD5162" w:rsidRDefault="00CD5162" w:rsidP="00CD5162">
      <w:pPr>
        <w:rPr>
          <w:b/>
          <w:sz w:val="24"/>
          <w:szCs w:val="24"/>
        </w:rPr>
      </w:pPr>
    </w:p>
    <w:p w:rsidR="00CD5162" w:rsidRDefault="00925C8D">
      <w:pPr>
        <w:rPr>
          <w:sz w:val="24"/>
        </w:rPr>
      </w:pPr>
      <w:r>
        <w:rPr>
          <w:b/>
          <w:sz w:val="24"/>
          <w:u w:val="single"/>
        </w:rPr>
        <w:t>State:</w:t>
      </w:r>
    </w:p>
    <w:p w:rsidR="00925C8D" w:rsidRDefault="00925C8D">
      <w:pPr>
        <w:rPr>
          <w:sz w:val="24"/>
        </w:rPr>
      </w:pPr>
    </w:p>
    <w:p w:rsidR="002C7615" w:rsidRDefault="002C7615" w:rsidP="00AF62B5">
      <w:pPr>
        <w:rPr>
          <w:sz w:val="24"/>
        </w:rPr>
      </w:pPr>
      <w:r>
        <w:rPr>
          <w:sz w:val="24"/>
          <w:u w:val="single"/>
        </w:rPr>
        <w:t>The VCU Autism Center for Excellence</w:t>
      </w:r>
      <w:r>
        <w:rPr>
          <w:sz w:val="24"/>
        </w:rPr>
        <w:t>, granted by the Virginia Department of Education to Virginia Commonwealth University, School of Education, Special Education and Disability Policy (1.1 million, 2011 to present)</w:t>
      </w:r>
    </w:p>
    <w:p w:rsidR="002C7615" w:rsidRDefault="002C7615" w:rsidP="00AF62B5">
      <w:pPr>
        <w:rPr>
          <w:sz w:val="24"/>
        </w:rPr>
      </w:pPr>
      <w:r>
        <w:rPr>
          <w:sz w:val="24"/>
        </w:rPr>
        <w:tab/>
        <w:t>Role in Project: Director of Technical Assistance</w:t>
      </w:r>
    </w:p>
    <w:p w:rsidR="002C7615" w:rsidRDefault="002C7615" w:rsidP="00AF62B5">
      <w:pPr>
        <w:rPr>
          <w:sz w:val="24"/>
        </w:rPr>
      </w:pPr>
      <w:r>
        <w:rPr>
          <w:sz w:val="24"/>
        </w:rPr>
        <w:tab/>
        <w:t>Role in Preparation: Co-author</w:t>
      </w:r>
    </w:p>
    <w:p w:rsidR="006A1745" w:rsidRDefault="006A1745" w:rsidP="00AF62B5">
      <w:pPr>
        <w:rPr>
          <w:sz w:val="24"/>
        </w:rPr>
      </w:pPr>
    </w:p>
    <w:p w:rsidR="006A1745" w:rsidRDefault="006A1745" w:rsidP="006A1745">
      <w:pPr>
        <w:rPr>
          <w:sz w:val="24"/>
        </w:rPr>
      </w:pPr>
      <w:r>
        <w:rPr>
          <w:sz w:val="24"/>
          <w:u w:val="single"/>
        </w:rPr>
        <w:t>The VCU Autism Center for Excellence</w:t>
      </w:r>
      <w:r w:rsidR="004074BA">
        <w:rPr>
          <w:sz w:val="24"/>
          <w:u w:val="single"/>
        </w:rPr>
        <w:t>, Transition Supplement</w:t>
      </w:r>
      <w:r>
        <w:rPr>
          <w:sz w:val="24"/>
          <w:u w:val="single"/>
        </w:rPr>
        <w:t>,</w:t>
      </w:r>
      <w:r>
        <w:rPr>
          <w:sz w:val="24"/>
        </w:rPr>
        <w:t xml:space="preserve"> granted by the Virginia Department of Education to Virginia Commonwealth University, School of Education, Special Education and Disability Policy (</w:t>
      </w:r>
      <w:r w:rsidR="004074BA">
        <w:rPr>
          <w:sz w:val="24"/>
        </w:rPr>
        <w:t>100,000</w:t>
      </w:r>
      <w:r>
        <w:rPr>
          <w:sz w:val="24"/>
        </w:rPr>
        <w:t>, 2011 to present)</w:t>
      </w:r>
    </w:p>
    <w:p w:rsidR="006A1745" w:rsidRDefault="006A1745" w:rsidP="006A1745">
      <w:pPr>
        <w:rPr>
          <w:sz w:val="24"/>
        </w:rPr>
      </w:pPr>
      <w:r>
        <w:rPr>
          <w:sz w:val="24"/>
        </w:rPr>
        <w:tab/>
        <w:t>Role in Project: Project Coordinator</w:t>
      </w:r>
    </w:p>
    <w:p w:rsidR="006A1745" w:rsidRPr="006A1745" w:rsidRDefault="006A1745" w:rsidP="006A1745">
      <w:pPr>
        <w:rPr>
          <w:sz w:val="24"/>
        </w:rPr>
      </w:pPr>
      <w:r>
        <w:rPr>
          <w:sz w:val="24"/>
        </w:rPr>
        <w:tab/>
        <w:t>Role in Preparation: Author</w:t>
      </w:r>
    </w:p>
    <w:p w:rsidR="002C7615" w:rsidRPr="002C7615" w:rsidRDefault="002C7615" w:rsidP="00AF62B5">
      <w:pPr>
        <w:rPr>
          <w:sz w:val="24"/>
        </w:rPr>
      </w:pPr>
    </w:p>
    <w:p w:rsidR="002C7615" w:rsidRDefault="002C7615" w:rsidP="00AF62B5">
      <w:pPr>
        <w:rPr>
          <w:sz w:val="24"/>
          <w:u w:val="single"/>
        </w:rPr>
      </w:pPr>
    </w:p>
    <w:p w:rsidR="00AF62B5" w:rsidRDefault="00AF62B5" w:rsidP="00AF62B5">
      <w:pPr>
        <w:rPr>
          <w:sz w:val="24"/>
        </w:rPr>
      </w:pPr>
      <w:r>
        <w:rPr>
          <w:sz w:val="24"/>
          <w:u w:val="single"/>
        </w:rPr>
        <w:t>Initiative to Improve the Quality of Educational Services for Students with ASD</w:t>
      </w:r>
      <w:r>
        <w:rPr>
          <w:sz w:val="24"/>
        </w:rPr>
        <w:t xml:space="preserve"> granted by the Virginia Department of Education to Virginia Commonwealth University, School of Education, Special Education and Disability Poli</w:t>
      </w:r>
      <w:r w:rsidR="00330670">
        <w:rPr>
          <w:sz w:val="24"/>
        </w:rPr>
        <w:t>cy ($200,000, 2009 to 2010</w:t>
      </w:r>
      <w:r>
        <w:rPr>
          <w:sz w:val="24"/>
        </w:rPr>
        <w:t>)</w:t>
      </w:r>
    </w:p>
    <w:p w:rsidR="00AF62B5" w:rsidRDefault="00AF62B5" w:rsidP="00AF62B5">
      <w:pPr>
        <w:rPr>
          <w:sz w:val="24"/>
        </w:rPr>
      </w:pPr>
      <w:r>
        <w:rPr>
          <w:sz w:val="24"/>
        </w:rPr>
        <w:tab/>
        <w:t>Role: Project Lead in Writing Guides</w:t>
      </w:r>
    </w:p>
    <w:p w:rsidR="00AF62B5" w:rsidRDefault="00AF62B5" w:rsidP="00AF62B5">
      <w:pPr>
        <w:rPr>
          <w:sz w:val="24"/>
        </w:rPr>
      </w:pPr>
      <w:r>
        <w:rPr>
          <w:sz w:val="24"/>
        </w:rPr>
        <w:tab/>
        <w:t>Role in Preparation: Contributor</w:t>
      </w:r>
    </w:p>
    <w:p w:rsidR="00330670" w:rsidRDefault="00330670" w:rsidP="00AF62B5">
      <w:pPr>
        <w:rPr>
          <w:sz w:val="24"/>
        </w:rPr>
      </w:pPr>
    </w:p>
    <w:p w:rsidR="00AF62B5" w:rsidRDefault="00330670">
      <w:pPr>
        <w:rPr>
          <w:sz w:val="24"/>
        </w:rPr>
      </w:pPr>
      <w:r w:rsidRPr="00B005A2">
        <w:rPr>
          <w:sz w:val="24"/>
          <w:u w:val="single"/>
        </w:rPr>
        <w:t>Positive Behavioral Supports for People with Disabilities</w:t>
      </w:r>
      <w:r>
        <w:rPr>
          <w:sz w:val="24"/>
        </w:rPr>
        <w:t xml:space="preserve"> granted by the Virginia Department of Behavioral Health and Developmental Services to the Partnership for People with Disabilities at Virginia Commonwealth University (varying amounts, 2004 to present)</w:t>
      </w:r>
    </w:p>
    <w:p w:rsidR="00330670" w:rsidRDefault="00330670">
      <w:pPr>
        <w:rPr>
          <w:sz w:val="24"/>
        </w:rPr>
      </w:pPr>
      <w:r>
        <w:rPr>
          <w:sz w:val="24"/>
        </w:rPr>
        <w:tab/>
        <w:t>Role: Project Trainer and Endorsement Board Member</w:t>
      </w:r>
    </w:p>
    <w:p w:rsidR="00330670" w:rsidRPr="00330670" w:rsidRDefault="00330670">
      <w:pPr>
        <w:rPr>
          <w:sz w:val="24"/>
        </w:rPr>
      </w:pPr>
      <w:r>
        <w:rPr>
          <w:sz w:val="24"/>
        </w:rPr>
        <w:tab/>
        <w:t>Role in Preparation: Co-Developer</w:t>
      </w:r>
    </w:p>
    <w:p w:rsidR="00330670" w:rsidRDefault="00330670">
      <w:pPr>
        <w:rPr>
          <w:sz w:val="24"/>
          <w:u w:val="single"/>
        </w:rPr>
      </w:pPr>
    </w:p>
    <w:p w:rsidR="00B005A2" w:rsidRDefault="00B005A2">
      <w:pPr>
        <w:rPr>
          <w:sz w:val="24"/>
        </w:rPr>
      </w:pPr>
      <w:r w:rsidRPr="00B005A2">
        <w:rPr>
          <w:sz w:val="24"/>
          <w:u w:val="single"/>
        </w:rPr>
        <w:t>Positive Behavioral Supports for People with Disabilities: Enriching Lives in Community Settings</w:t>
      </w:r>
      <w:r>
        <w:rPr>
          <w:sz w:val="24"/>
        </w:rPr>
        <w:t xml:space="preserve"> </w:t>
      </w:r>
      <w:r w:rsidR="00B22D04">
        <w:rPr>
          <w:sz w:val="24"/>
        </w:rPr>
        <w:t xml:space="preserve">granted by </w:t>
      </w:r>
      <w:r>
        <w:rPr>
          <w:sz w:val="24"/>
        </w:rPr>
        <w:t>The Virginia Board for People with Disabilities</w:t>
      </w:r>
      <w:r w:rsidR="00D061E9">
        <w:rPr>
          <w:sz w:val="24"/>
        </w:rPr>
        <w:t xml:space="preserve"> granted to the Partnership for People with Disabilities at Virginia Commonwealth University</w:t>
      </w:r>
      <w:r>
        <w:rPr>
          <w:sz w:val="24"/>
        </w:rPr>
        <w:t xml:space="preserve"> (</w:t>
      </w:r>
      <w:r w:rsidR="002F4A53">
        <w:rPr>
          <w:sz w:val="24"/>
        </w:rPr>
        <w:t>$75,000 for 18 months</w:t>
      </w:r>
      <w:r w:rsidR="002A681A">
        <w:rPr>
          <w:sz w:val="24"/>
        </w:rPr>
        <w:t>, 2003 - 2004</w:t>
      </w:r>
      <w:r w:rsidR="002F4A53">
        <w:rPr>
          <w:sz w:val="24"/>
        </w:rPr>
        <w:t>)</w:t>
      </w:r>
    </w:p>
    <w:p w:rsidR="002F4A53" w:rsidRDefault="002F4A53">
      <w:pPr>
        <w:rPr>
          <w:sz w:val="24"/>
        </w:rPr>
      </w:pPr>
      <w:r>
        <w:rPr>
          <w:sz w:val="24"/>
        </w:rPr>
        <w:tab/>
        <w:t xml:space="preserve">Role: Project Director for Subcontract to the </w:t>
      </w:r>
      <w:smartTag w:uri="urn:schemas-microsoft-com:office:smarttags" w:element="place">
        <w:smartTag w:uri="urn:schemas-microsoft-com:office:smarttags" w:element="PlaceName">
          <w:r>
            <w:rPr>
              <w:sz w:val="24"/>
            </w:rPr>
            <w:t>Virginia</w:t>
          </w:r>
        </w:smartTag>
        <w:r>
          <w:rPr>
            <w:sz w:val="24"/>
          </w:rPr>
          <w:t xml:space="preserve"> </w:t>
        </w:r>
        <w:smartTag w:uri="urn:schemas-microsoft-com:office:smarttags" w:element="PlaceName">
          <w:r>
            <w:rPr>
              <w:sz w:val="24"/>
            </w:rPr>
            <w:t>Autism</w:t>
          </w:r>
        </w:smartTag>
        <w:r>
          <w:rPr>
            <w:sz w:val="24"/>
          </w:rPr>
          <w:t xml:space="preserve"> </w:t>
        </w:r>
        <w:smartTag w:uri="urn:schemas-microsoft-com:office:smarttags" w:element="PlaceName">
          <w:r>
            <w:rPr>
              <w:sz w:val="24"/>
            </w:rPr>
            <w:t>Resource</w:t>
          </w:r>
        </w:smartTag>
        <w:r>
          <w:rPr>
            <w:sz w:val="24"/>
          </w:rPr>
          <w:t xml:space="preserve"> </w:t>
        </w:r>
        <w:smartTag w:uri="urn:schemas-microsoft-com:office:smarttags" w:element="PlaceType">
          <w:r>
            <w:rPr>
              <w:sz w:val="24"/>
            </w:rPr>
            <w:t>Center</w:t>
          </w:r>
        </w:smartTag>
      </w:smartTag>
    </w:p>
    <w:p w:rsidR="002F4A53" w:rsidRDefault="002F4A53">
      <w:pPr>
        <w:rPr>
          <w:sz w:val="24"/>
        </w:rPr>
      </w:pPr>
      <w:r>
        <w:rPr>
          <w:sz w:val="24"/>
        </w:rPr>
        <w:tab/>
        <w:t>Role in Preparation: Co-Author</w:t>
      </w:r>
    </w:p>
    <w:p w:rsidR="002F4A53" w:rsidRDefault="002F4A53">
      <w:pPr>
        <w:rPr>
          <w:sz w:val="24"/>
        </w:rPr>
      </w:pPr>
    </w:p>
    <w:p w:rsidR="002F4A53" w:rsidRDefault="00CA3F65">
      <w:pPr>
        <w:rPr>
          <w:sz w:val="24"/>
        </w:rPr>
      </w:pPr>
      <w:r>
        <w:rPr>
          <w:sz w:val="24"/>
          <w:u w:val="single"/>
        </w:rPr>
        <w:t>Positive Behavior Supports: From Planning to Practice</w:t>
      </w:r>
      <w:r>
        <w:rPr>
          <w:sz w:val="24"/>
        </w:rPr>
        <w:t xml:space="preserve"> </w:t>
      </w:r>
      <w:r w:rsidR="00B22D04">
        <w:rPr>
          <w:sz w:val="24"/>
        </w:rPr>
        <w:t xml:space="preserve">granted by </w:t>
      </w:r>
      <w:r>
        <w:rPr>
          <w:sz w:val="24"/>
        </w:rPr>
        <w:t>The Virginia Board for People with Disabilities</w:t>
      </w:r>
      <w:r w:rsidR="00D061E9">
        <w:rPr>
          <w:sz w:val="24"/>
        </w:rPr>
        <w:t xml:space="preserve"> granted to the Partnership for People with Disabilities at </w:t>
      </w:r>
      <w:smartTag w:uri="urn:schemas-microsoft-com:office:smarttags" w:element="place">
        <w:smartTag w:uri="urn:schemas-microsoft-com:office:smarttags" w:element="PlaceName">
          <w:r w:rsidR="00D061E9">
            <w:rPr>
              <w:sz w:val="24"/>
            </w:rPr>
            <w:t>Virginia</w:t>
          </w:r>
        </w:smartTag>
        <w:r w:rsidR="00D061E9">
          <w:rPr>
            <w:sz w:val="24"/>
          </w:rPr>
          <w:t xml:space="preserve"> </w:t>
        </w:r>
        <w:smartTag w:uri="urn:schemas-microsoft-com:office:smarttags" w:element="PlaceName">
          <w:r w:rsidR="00D061E9">
            <w:rPr>
              <w:sz w:val="24"/>
            </w:rPr>
            <w:lastRenderedPageBreak/>
            <w:t>Commonwealth</w:t>
          </w:r>
        </w:smartTag>
        <w:r w:rsidR="00D061E9">
          <w:rPr>
            <w:sz w:val="24"/>
          </w:rPr>
          <w:t xml:space="preserve"> </w:t>
        </w:r>
        <w:smartTag w:uri="urn:schemas-microsoft-com:office:smarttags" w:element="PlaceType">
          <w:r w:rsidR="00D061E9">
            <w:rPr>
              <w:sz w:val="24"/>
            </w:rPr>
            <w:t>University</w:t>
          </w:r>
        </w:smartTag>
      </w:smartTag>
      <w:r>
        <w:rPr>
          <w:sz w:val="24"/>
        </w:rPr>
        <w:t xml:space="preserve"> ($150,000 for 18 months</w:t>
      </w:r>
      <w:r w:rsidR="002A681A">
        <w:rPr>
          <w:sz w:val="24"/>
        </w:rPr>
        <w:t>, 2004 - 2005</w:t>
      </w:r>
      <w:r>
        <w:rPr>
          <w:sz w:val="24"/>
        </w:rPr>
        <w:t>)</w:t>
      </w:r>
    </w:p>
    <w:p w:rsidR="00CA3F65" w:rsidRDefault="00CA3F65">
      <w:pPr>
        <w:rPr>
          <w:sz w:val="24"/>
        </w:rPr>
      </w:pPr>
      <w:r>
        <w:rPr>
          <w:sz w:val="24"/>
        </w:rPr>
        <w:tab/>
        <w:t xml:space="preserve">Role: Project Director for Subcontract to the </w:t>
      </w:r>
      <w:smartTag w:uri="urn:schemas-microsoft-com:office:smarttags" w:element="place">
        <w:smartTag w:uri="urn:schemas-microsoft-com:office:smarttags" w:element="PlaceName">
          <w:r>
            <w:rPr>
              <w:sz w:val="24"/>
            </w:rPr>
            <w:t>Virginia</w:t>
          </w:r>
        </w:smartTag>
        <w:r>
          <w:rPr>
            <w:sz w:val="24"/>
          </w:rPr>
          <w:t xml:space="preserve"> </w:t>
        </w:r>
        <w:smartTag w:uri="urn:schemas-microsoft-com:office:smarttags" w:element="PlaceName">
          <w:r>
            <w:rPr>
              <w:sz w:val="24"/>
            </w:rPr>
            <w:t>Autism</w:t>
          </w:r>
        </w:smartTag>
        <w:r>
          <w:rPr>
            <w:sz w:val="24"/>
          </w:rPr>
          <w:t xml:space="preserve"> </w:t>
        </w:r>
        <w:smartTag w:uri="urn:schemas-microsoft-com:office:smarttags" w:element="PlaceName">
          <w:r>
            <w:rPr>
              <w:sz w:val="24"/>
            </w:rPr>
            <w:t>Resource</w:t>
          </w:r>
        </w:smartTag>
        <w:r>
          <w:rPr>
            <w:sz w:val="24"/>
          </w:rPr>
          <w:t xml:space="preserve"> </w:t>
        </w:r>
        <w:smartTag w:uri="urn:schemas-microsoft-com:office:smarttags" w:element="PlaceType">
          <w:r>
            <w:rPr>
              <w:sz w:val="24"/>
            </w:rPr>
            <w:t>Center</w:t>
          </w:r>
        </w:smartTag>
      </w:smartTag>
      <w:r>
        <w:rPr>
          <w:sz w:val="24"/>
        </w:rPr>
        <w:t xml:space="preserve">, </w:t>
      </w:r>
    </w:p>
    <w:p w:rsidR="00CA3F65" w:rsidRDefault="00CA3F65" w:rsidP="005620E0">
      <w:pPr>
        <w:ind w:left="1440"/>
        <w:rPr>
          <w:sz w:val="24"/>
        </w:rPr>
      </w:pPr>
      <w:r>
        <w:rPr>
          <w:sz w:val="24"/>
        </w:rPr>
        <w:t>Curriculum Developer, Lead Trainer</w:t>
      </w:r>
      <w:r w:rsidR="005620E0">
        <w:rPr>
          <w:sz w:val="24"/>
        </w:rPr>
        <w:t xml:space="preserve">, </w:t>
      </w:r>
      <w:smartTag w:uri="urn:schemas-microsoft-com:office:smarttags" w:element="City">
        <w:smartTag w:uri="urn:schemas-microsoft-com:office:smarttags" w:element="place">
          <w:r w:rsidR="005620E0">
            <w:rPr>
              <w:sz w:val="24"/>
            </w:rPr>
            <w:t>Mentor</w:t>
          </w:r>
        </w:smartTag>
      </w:smartTag>
      <w:r w:rsidR="005620E0">
        <w:rPr>
          <w:sz w:val="24"/>
        </w:rPr>
        <w:t>, Endorsement Board Member</w:t>
      </w:r>
    </w:p>
    <w:p w:rsidR="00CA3F65" w:rsidRDefault="00CA3F65" w:rsidP="00CA3F65">
      <w:pPr>
        <w:ind w:firstLine="720"/>
        <w:rPr>
          <w:sz w:val="24"/>
        </w:rPr>
      </w:pPr>
      <w:r>
        <w:rPr>
          <w:sz w:val="24"/>
        </w:rPr>
        <w:t>Role in Preparation: Co-Author</w:t>
      </w:r>
    </w:p>
    <w:p w:rsidR="00D061E9" w:rsidRDefault="00D061E9" w:rsidP="00CA3F65">
      <w:pPr>
        <w:ind w:firstLine="720"/>
        <w:rPr>
          <w:sz w:val="24"/>
        </w:rPr>
      </w:pPr>
    </w:p>
    <w:p w:rsidR="00B005A2" w:rsidRDefault="00D061E9" w:rsidP="00283FBA">
      <w:pPr>
        <w:rPr>
          <w:sz w:val="24"/>
        </w:rPr>
      </w:pPr>
      <w:r>
        <w:rPr>
          <w:sz w:val="24"/>
          <w:u w:val="single"/>
        </w:rPr>
        <w:t>Enhancing Lives of Individuals with Brain Injury through Positive Behavior Supports</w:t>
      </w:r>
      <w:r>
        <w:rPr>
          <w:sz w:val="24"/>
        </w:rPr>
        <w:t xml:space="preserve"> </w:t>
      </w:r>
      <w:r w:rsidR="00B22D04">
        <w:rPr>
          <w:sz w:val="24"/>
        </w:rPr>
        <w:t xml:space="preserve">granted by </w:t>
      </w:r>
      <w:r>
        <w:rPr>
          <w:sz w:val="24"/>
        </w:rPr>
        <w:t>The Center for Neurotrauma Initiatives</w:t>
      </w:r>
      <w:r w:rsidRPr="00D061E9">
        <w:rPr>
          <w:sz w:val="24"/>
        </w:rPr>
        <w:t xml:space="preserve"> </w:t>
      </w:r>
      <w:r>
        <w:rPr>
          <w:sz w:val="24"/>
        </w:rPr>
        <w:t>granted to the Partnership for People with Disabilities at Virginia Commonwealth University (</w:t>
      </w:r>
      <w:r w:rsidR="00283FBA">
        <w:rPr>
          <w:sz w:val="24"/>
        </w:rPr>
        <w:t>$106,000 for 3 years</w:t>
      </w:r>
      <w:r w:rsidR="002A681A">
        <w:rPr>
          <w:sz w:val="24"/>
        </w:rPr>
        <w:t xml:space="preserve"> 2006 - 20</w:t>
      </w:r>
      <w:r w:rsidR="00330670">
        <w:rPr>
          <w:sz w:val="24"/>
        </w:rPr>
        <w:t>10</w:t>
      </w:r>
      <w:r w:rsidR="00283FBA">
        <w:rPr>
          <w:sz w:val="24"/>
        </w:rPr>
        <w:t>)</w:t>
      </w:r>
    </w:p>
    <w:p w:rsidR="00283FBA" w:rsidRDefault="00283FBA" w:rsidP="00283FBA">
      <w:pPr>
        <w:rPr>
          <w:sz w:val="24"/>
        </w:rPr>
      </w:pPr>
      <w:r>
        <w:rPr>
          <w:sz w:val="24"/>
        </w:rPr>
        <w:tab/>
        <w:t>Role: Consultant</w:t>
      </w:r>
      <w:r w:rsidR="002062D7">
        <w:rPr>
          <w:sz w:val="24"/>
        </w:rPr>
        <w:t xml:space="preserve">, Trainer, </w:t>
      </w:r>
      <w:smartTag w:uri="urn:schemas-microsoft-com:office:smarttags" w:element="City">
        <w:smartTag w:uri="urn:schemas-microsoft-com:office:smarttags" w:element="place">
          <w:r w:rsidR="002062D7">
            <w:rPr>
              <w:sz w:val="24"/>
            </w:rPr>
            <w:t>Mentor</w:t>
          </w:r>
        </w:smartTag>
      </w:smartTag>
    </w:p>
    <w:p w:rsidR="00283FBA" w:rsidRDefault="00283FBA" w:rsidP="00283FBA">
      <w:pPr>
        <w:rPr>
          <w:sz w:val="24"/>
        </w:rPr>
      </w:pPr>
      <w:r>
        <w:rPr>
          <w:sz w:val="24"/>
        </w:rPr>
        <w:tab/>
      </w:r>
      <w:r w:rsidR="00A67679">
        <w:rPr>
          <w:sz w:val="24"/>
        </w:rPr>
        <w:t>Role in Preparation: Co-Author</w:t>
      </w:r>
    </w:p>
    <w:p w:rsidR="002A681A" w:rsidRDefault="002A681A" w:rsidP="00283FBA">
      <w:pPr>
        <w:rPr>
          <w:sz w:val="24"/>
        </w:rPr>
      </w:pPr>
    </w:p>
    <w:p w:rsidR="002A681A" w:rsidRDefault="002A681A" w:rsidP="00283FBA">
      <w:pPr>
        <w:rPr>
          <w:sz w:val="24"/>
        </w:rPr>
      </w:pPr>
      <w:r>
        <w:rPr>
          <w:sz w:val="24"/>
          <w:u w:val="single"/>
        </w:rPr>
        <w:t>Endorsed Positive Behavior Support Facilitator Training</w:t>
      </w:r>
      <w:r>
        <w:rPr>
          <w:sz w:val="24"/>
        </w:rPr>
        <w:t xml:space="preserve"> granted by The Virginia Department of Mental Health, Mental Retardation, and Substance Abuse Services to the Partnership for People with Disabilities and the </w:t>
      </w:r>
      <w:smartTag w:uri="urn:schemas-microsoft-com:office:smarttags" w:element="PlaceName">
        <w:r>
          <w:rPr>
            <w:sz w:val="24"/>
          </w:rPr>
          <w:t>Virginia</w:t>
        </w:r>
      </w:smartTag>
      <w:r>
        <w:rPr>
          <w:sz w:val="24"/>
        </w:rPr>
        <w:t xml:space="preserve"> </w:t>
      </w:r>
      <w:smartTag w:uri="urn:schemas-microsoft-com:office:smarttags" w:element="PlaceName">
        <w:r>
          <w:rPr>
            <w:sz w:val="24"/>
          </w:rPr>
          <w:t>Autism</w:t>
        </w:r>
      </w:smartTag>
      <w:r>
        <w:rPr>
          <w:sz w:val="24"/>
        </w:rPr>
        <w:t xml:space="preserve"> </w:t>
      </w:r>
      <w:smartTag w:uri="urn:schemas-microsoft-com:office:smarttags" w:element="PlaceName">
        <w:r>
          <w:rPr>
            <w:sz w:val="24"/>
          </w:rPr>
          <w:t>Resource</w:t>
        </w:r>
      </w:smartTag>
      <w:r>
        <w:rPr>
          <w:sz w:val="24"/>
        </w:rPr>
        <w:t xml:space="preserve"> </w:t>
      </w:r>
      <w:smartTag w:uri="urn:schemas-microsoft-com:office:smarttags" w:element="PlaceType">
        <w:r>
          <w:rPr>
            <w:sz w:val="24"/>
          </w:rPr>
          <w:t>Center</w:t>
        </w:r>
      </w:smartTag>
      <w:r>
        <w:rPr>
          <w:sz w:val="24"/>
        </w:rPr>
        <w:t xml:space="preserve"> at </w:t>
      </w:r>
      <w:smartTag w:uri="urn:schemas-microsoft-com:office:smarttags" w:element="place">
        <w:smartTag w:uri="urn:schemas-microsoft-com:office:smarttags" w:element="PlaceName">
          <w:r>
            <w:rPr>
              <w:sz w:val="24"/>
            </w:rPr>
            <w:t>Virginia</w:t>
          </w:r>
        </w:smartTag>
        <w:r>
          <w:rPr>
            <w:sz w:val="24"/>
          </w:rPr>
          <w:t xml:space="preserve"> </w:t>
        </w:r>
        <w:smartTag w:uri="urn:schemas-microsoft-com:office:smarttags" w:element="PlaceName">
          <w:r>
            <w:rPr>
              <w:sz w:val="24"/>
            </w:rPr>
            <w:t>Commonwealth</w:t>
          </w:r>
        </w:smartTag>
        <w:r>
          <w:rPr>
            <w:sz w:val="24"/>
          </w:rPr>
          <w:t xml:space="preserve"> </w:t>
        </w:r>
        <w:smartTag w:uri="urn:schemas-microsoft-com:office:smarttags" w:element="PlaceType">
          <w:r>
            <w:rPr>
              <w:sz w:val="24"/>
            </w:rPr>
            <w:t>University</w:t>
          </w:r>
        </w:smartTag>
      </w:smartTag>
      <w:r>
        <w:rPr>
          <w:sz w:val="24"/>
        </w:rPr>
        <w:t xml:space="preserve"> ($150,000 per year, on-going</w:t>
      </w:r>
      <w:r w:rsidR="006A21E3">
        <w:rPr>
          <w:sz w:val="24"/>
        </w:rPr>
        <w:t xml:space="preserve"> 2006 – present</w:t>
      </w:r>
      <w:r>
        <w:rPr>
          <w:sz w:val="24"/>
        </w:rPr>
        <w:t>)</w:t>
      </w:r>
    </w:p>
    <w:p w:rsidR="00EA1D6F" w:rsidRDefault="00EA1D6F" w:rsidP="00283FBA">
      <w:pPr>
        <w:rPr>
          <w:sz w:val="24"/>
        </w:rPr>
      </w:pPr>
      <w:r>
        <w:rPr>
          <w:sz w:val="24"/>
        </w:rPr>
        <w:tab/>
        <w:t xml:space="preserve">Role: Consultant, Trainer, </w:t>
      </w:r>
      <w:smartTag w:uri="urn:schemas-microsoft-com:office:smarttags" w:element="City">
        <w:smartTag w:uri="urn:schemas-microsoft-com:office:smarttags" w:element="place">
          <w:r>
            <w:rPr>
              <w:sz w:val="24"/>
            </w:rPr>
            <w:t>Mentor</w:t>
          </w:r>
        </w:smartTag>
      </w:smartTag>
    </w:p>
    <w:p w:rsidR="00EA1D6F" w:rsidRPr="002A681A" w:rsidRDefault="00EA1D6F" w:rsidP="00283FBA">
      <w:pPr>
        <w:rPr>
          <w:sz w:val="24"/>
        </w:rPr>
      </w:pPr>
      <w:r>
        <w:rPr>
          <w:sz w:val="24"/>
        </w:rPr>
        <w:tab/>
        <w:t>Role in Preparation: Co-Author</w:t>
      </w:r>
    </w:p>
    <w:p w:rsidR="00B22D04" w:rsidRDefault="00B22D04" w:rsidP="00283FBA">
      <w:pPr>
        <w:rPr>
          <w:sz w:val="24"/>
        </w:rPr>
      </w:pPr>
    </w:p>
    <w:p w:rsidR="00B22D04" w:rsidRDefault="00B22D04" w:rsidP="00283FBA">
      <w:pPr>
        <w:rPr>
          <w:sz w:val="24"/>
        </w:rPr>
      </w:pPr>
      <w:r>
        <w:rPr>
          <w:sz w:val="24"/>
          <w:u w:val="single"/>
        </w:rPr>
        <w:t>The Virginia Autism Resource Center</w:t>
      </w:r>
      <w:r>
        <w:rPr>
          <w:sz w:val="24"/>
        </w:rPr>
        <w:t xml:space="preserve"> granted by The Virginia General Assembly granted to Grafton School, Inc. ($200,000 per year, on-going</w:t>
      </w:r>
      <w:r w:rsidR="006A21E3">
        <w:rPr>
          <w:sz w:val="24"/>
        </w:rPr>
        <w:t>, 1982 – present</w:t>
      </w:r>
      <w:r>
        <w:rPr>
          <w:sz w:val="24"/>
        </w:rPr>
        <w:t>)</w:t>
      </w:r>
    </w:p>
    <w:p w:rsidR="00B22D04" w:rsidRDefault="00B22D04" w:rsidP="00283FBA">
      <w:pPr>
        <w:rPr>
          <w:sz w:val="24"/>
        </w:rPr>
      </w:pPr>
      <w:r>
        <w:rPr>
          <w:sz w:val="24"/>
        </w:rPr>
        <w:tab/>
        <w:t>Role: Director</w:t>
      </w:r>
    </w:p>
    <w:p w:rsidR="000A48DC" w:rsidRDefault="000A48DC" w:rsidP="00283FBA">
      <w:pPr>
        <w:rPr>
          <w:sz w:val="24"/>
        </w:rPr>
      </w:pPr>
    </w:p>
    <w:p w:rsidR="003440A9" w:rsidRPr="003440A9" w:rsidRDefault="003440A9" w:rsidP="00283FBA">
      <w:pPr>
        <w:rPr>
          <w:b/>
          <w:sz w:val="24"/>
          <w:u w:val="single"/>
        </w:rPr>
      </w:pPr>
      <w:r w:rsidRPr="003440A9">
        <w:rPr>
          <w:b/>
          <w:sz w:val="24"/>
          <w:u w:val="single"/>
        </w:rPr>
        <w:t>Private Agency:</w:t>
      </w:r>
    </w:p>
    <w:p w:rsidR="003440A9" w:rsidRDefault="003440A9" w:rsidP="00283FBA">
      <w:pPr>
        <w:rPr>
          <w:sz w:val="24"/>
        </w:rPr>
      </w:pPr>
    </w:p>
    <w:p w:rsidR="003440A9" w:rsidRDefault="003440A9" w:rsidP="003440A9">
      <w:pPr>
        <w:rPr>
          <w:sz w:val="24"/>
          <w:szCs w:val="24"/>
        </w:rPr>
      </w:pPr>
      <w:r w:rsidRPr="003440A9">
        <w:rPr>
          <w:sz w:val="24"/>
          <w:szCs w:val="24"/>
          <w:u w:val="single"/>
        </w:rPr>
        <w:t>Community Based Functional Skills Assessment for Transitioning High School Students with ASD</w:t>
      </w:r>
      <w:r>
        <w:rPr>
          <w:sz w:val="24"/>
          <w:szCs w:val="24"/>
        </w:rPr>
        <w:t xml:space="preserve"> granted by Autism Speaks to Virginia Commonwealth University, Research, Rehabilitation, and Training Center ($150,000 for 2 years, 2012 – 2014)</w:t>
      </w:r>
    </w:p>
    <w:p w:rsidR="003440A9" w:rsidRDefault="003440A9" w:rsidP="003440A9">
      <w:pPr>
        <w:rPr>
          <w:sz w:val="24"/>
          <w:szCs w:val="24"/>
        </w:rPr>
      </w:pPr>
      <w:r>
        <w:rPr>
          <w:sz w:val="24"/>
          <w:szCs w:val="24"/>
        </w:rPr>
        <w:tab/>
        <w:t>Role: Autism Specialist</w:t>
      </w:r>
    </w:p>
    <w:p w:rsidR="003440A9" w:rsidRPr="003440A9" w:rsidRDefault="003440A9" w:rsidP="003440A9">
      <w:pPr>
        <w:rPr>
          <w:sz w:val="24"/>
          <w:szCs w:val="24"/>
        </w:rPr>
      </w:pPr>
      <w:r>
        <w:rPr>
          <w:sz w:val="24"/>
          <w:szCs w:val="24"/>
        </w:rPr>
        <w:tab/>
        <w:t>Role in Preparation: Co-Author</w:t>
      </w:r>
    </w:p>
    <w:p w:rsidR="00837DAB" w:rsidRDefault="00B22D04" w:rsidP="00283FBA">
      <w:pPr>
        <w:rPr>
          <w:sz w:val="24"/>
        </w:rPr>
      </w:pPr>
      <w:r>
        <w:rPr>
          <w:sz w:val="24"/>
        </w:rPr>
        <w:tab/>
      </w:r>
    </w:p>
    <w:p w:rsidR="00837DAB" w:rsidRPr="00B23A02" w:rsidRDefault="00837DAB" w:rsidP="00283FBA">
      <w:pPr>
        <w:rPr>
          <w:b/>
          <w:sz w:val="24"/>
        </w:rPr>
      </w:pPr>
      <w:r w:rsidRPr="00B23A02">
        <w:rPr>
          <w:b/>
          <w:sz w:val="24"/>
        </w:rPr>
        <w:t>Editorial:</w:t>
      </w:r>
    </w:p>
    <w:p w:rsidR="00837DAB" w:rsidRDefault="00837DAB" w:rsidP="00283FBA">
      <w:pPr>
        <w:rPr>
          <w:b/>
          <w:sz w:val="24"/>
        </w:rPr>
      </w:pPr>
    </w:p>
    <w:p w:rsidR="00AF62B5" w:rsidRPr="00C00B74" w:rsidRDefault="001E15EC" w:rsidP="001E15EC">
      <w:pPr>
        <w:ind w:left="2160" w:hanging="2160"/>
        <w:rPr>
          <w:i/>
          <w:sz w:val="24"/>
        </w:rPr>
      </w:pPr>
      <w:r>
        <w:rPr>
          <w:sz w:val="24"/>
        </w:rPr>
        <w:t>2010</w:t>
      </w:r>
      <w:r>
        <w:rPr>
          <w:sz w:val="24"/>
        </w:rPr>
        <w:tab/>
      </w:r>
      <w:r w:rsidR="00AF62B5">
        <w:rPr>
          <w:sz w:val="24"/>
        </w:rPr>
        <w:t>Guest Co-Editor, Special Edition on Autism Spectrum Disorders</w:t>
      </w:r>
      <w:r>
        <w:rPr>
          <w:sz w:val="24"/>
        </w:rPr>
        <w:t>: Transition and Employment</w:t>
      </w:r>
      <w:r w:rsidR="00AF62B5">
        <w:rPr>
          <w:sz w:val="24"/>
        </w:rPr>
        <w:t xml:space="preserve">, </w:t>
      </w:r>
      <w:r w:rsidR="00AF62B5" w:rsidRPr="00C00B74">
        <w:rPr>
          <w:i/>
          <w:sz w:val="24"/>
        </w:rPr>
        <w:t>Journal of Vocational Rehabilitation</w:t>
      </w:r>
      <w:r w:rsidR="00375BF6">
        <w:rPr>
          <w:i/>
          <w:sz w:val="24"/>
        </w:rPr>
        <w:t xml:space="preserve">, </w:t>
      </w:r>
      <w:r w:rsidR="008B0455">
        <w:rPr>
          <w:i/>
          <w:sz w:val="24"/>
        </w:rPr>
        <w:t>32</w:t>
      </w:r>
      <w:r w:rsidR="008B0455" w:rsidRPr="002C3E7D">
        <w:rPr>
          <w:sz w:val="24"/>
        </w:rPr>
        <w:t>:2</w:t>
      </w:r>
    </w:p>
    <w:p w:rsidR="00837DAB" w:rsidRDefault="00837DAB" w:rsidP="00283FBA">
      <w:pPr>
        <w:rPr>
          <w:sz w:val="24"/>
        </w:rPr>
      </w:pPr>
      <w:r>
        <w:rPr>
          <w:sz w:val="24"/>
        </w:rPr>
        <w:t>2006 – Present</w:t>
      </w:r>
      <w:r>
        <w:rPr>
          <w:sz w:val="24"/>
        </w:rPr>
        <w:tab/>
      </w:r>
      <w:r>
        <w:rPr>
          <w:sz w:val="24"/>
        </w:rPr>
        <w:tab/>
        <w:t>Reviewer, Paul H. Brookes Publishing Company</w:t>
      </w:r>
    </w:p>
    <w:p w:rsidR="00837DAB" w:rsidRDefault="00837DAB" w:rsidP="00837DAB">
      <w:pPr>
        <w:ind w:left="2160" w:hanging="2160"/>
        <w:rPr>
          <w:i/>
          <w:sz w:val="24"/>
        </w:rPr>
      </w:pPr>
      <w:r>
        <w:rPr>
          <w:sz w:val="24"/>
        </w:rPr>
        <w:t xml:space="preserve">2006 – Present </w:t>
      </w:r>
      <w:r>
        <w:rPr>
          <w:sz w:val="24"/>
        </w:rPr>
        <w:tab/>
        <w:t xml:space="preserve">Reviewer, </w:t>
      </w:r>
      <w:r w:rsidRPr="001124E8">
        <w:rPr>
          <w:i/>
          <w:sz w:val="24"/>
        </w:rPr>
        <w:t>Journal of Autism and Developmental Disabilities</w:t>
      </w:r>
    </w:p>
    <w:p w:rsidR="00F25BD3" w:rsidRDefault="00F25BD3" w:rsidP="00837DAB">
      <w:pPr>
        <w:ind w:left="2160" w:hanging="2160"/>
        <w:rPr>
          <w:sz w:val="24"/>
        </w:rPr>
      </w:pPr>
    </w:p>
    <w:p w:rsidR="00755A3D" w:rsidRDefault="00755A3D" w:rsidP="00837DAB">
      <w:pPr>
        <w:ind w:left="2160" w:hanging="2160"/>
        <w:rPr>
          <w:sz w:val="24"/>
        </w:rPr>
      </w:pPr>
      <w:r>
        <w:rPr>
          <w:sz w:val="24"/>
        </w:rPr>
        <w:t>2006</w:t>
      </w:r>
      <w:r w:rsidR="00F25BD3">
        <w:rPr>
          <w:sz w:val="24"/>
        </w:rPr>
        <w:t xml:space="preserve"> – Present </w:t>
      </w:r>
      <w:r>
        <w:rPr>
          <w:sz w:val="24"/>
        </w:rPr>
        <w:tab/>
        <w:t xml:space="preserve">Reviewer of Call for Papers for </w:t>
      </w:r>
      <w:r w:rsidRPr="00755A3D">
        <w:rPr>
          <w:i/>
          <w:sz w:val="24"/>
        </w:rPr>
        <w:t xml:space="preserve">The </w:t>
      </w:r>
      <w:r w:rsidR="00F25BD3">
        <w:rPr>
          <w:i/>
          <w:sz w:val="24"/>
        </w:rPr>
        <w:t>Fourth</w:t>
      </w:r>
      <w:r w:rsidR="000112B3">
        <w:rPr>
          <w:i/>
          <w:sz w:val="24"/>
        </w:rPr>
        <w:t>,</w:t>
      </w:r>
      <w:r w:rsidR="00F25BD3">
        <w:rPr>
          <w:i/>
          <w:sz w:val="24"/>
        </w:rPr>
        <w:t xml:space="preserve"> Fifth</w:t>
      </w:r>
      <w:r w:rsidR="000112B3">
        <w:rPr>
          <w:i/>
          <w:sz w:val="24"/>
        </w:rPr>
        <w:t>, Sixth, and Seventh</w:t>
      </w:r>
      <w:r w:rsidR="00F25BD3">
        <w:rPr>
          <w:i/>
          <w:sz w:val="24"/>
        </w:rPr>
        <w:t xml:space="preserve"> </w:t>
      </w:r>
      <w:r w:rsidRPr="00755A3D">
        <w:rPr>
          <w:i/>
          <w:sz w:val="24"/>
        </w:rPr>
        <w:t xml:space="preserve"> International Association for Positive Behavior Support Conference</w:t>
      </w:r>
      <w:r>
        <w:rPr>
          <w:sz w:val="24"/>
        </w:rPr>
        <w:t xml:space="preserve">.  </w:t>
      </w:r>
    </w:p>
    <w:p w:rsidR="00F239A7" w:rsidRDefault="00F239A7" w:rsidP="00837DAB">
      <w:pPr>
        <w:ind w:left="2160" w:hanging="2160"/>
        <w:rPr>
          <w:sz w:val="24"/>
        </w:rPr>
      </w:pPr>
      <w:r>
        <w:rPr>
          <w:sz w:val="24"/>
        </w:rPr>
        <w:t xml:space="preserve">2014 – </w:t>
      </w:r>
      <w:r w:rsidR="009A5BE6">
        <w:rPr>
          <w:sz w:val="24"/>
        </w:rPr>
        <w:t>2014</w:t>
      </w:r>
      <w:r>
        <w:rPr>
          <w:sz w:val="24"/>
        </w:rPr>
        <w:tab/>
        <w:t>Reviewer for the Organization for Autism Research grant competition.</w:t>
      </w:r>
    </w:p>
    <w:p w:rsidR="00F239A7" w:rsidRPr="00F239A7" w:rsidRDefault="00F239A7" w:rsidP="00F239A7">
      <w:pPr>
        <w:ind w:left="2160" w:hanging="2160"/>
        <w:rPr>
          <w:i/>
          <w:sz w:val="24"/>
        </w:rPr>
      </w:pPr>
      <w:r>
        <w:rPr>
          <w:sz w:val="24"/>
        </w:rPr>
        <w:lastRenderedPageBreak/>
        <w:t>2010 – Present</w:t>
      </w:r>
      <w:r>
        <w:rPr>
          <w:sz w:val="24"/>
        </w:rPr>
        <w:tab/>
        <w:t xml:space="preserve">Reviewer for the </w:t>
      </w:r>
      <w:r w:rsidRPr="00F239A7">
        <w:rPr>
          <w:i/>
          <w:sz w:val="24"/>
        </w:rPr>
        <w:t>Journal of Vocational Rehabilitation</w:t>
      </w:r>
    </w:p>
    <w:p w:rsidR="00DF64F9" w:rsidRDefault="00DF64F9">
      <w:pPr>
        <w:rPr>
          <w:sz w:val="24"/>
        </w:rPr>
      </w:pPr>
    </w:p>
    <w:p w:rsidR="00DF64F9" w:rsidRDefault="00DF64F9">
      <w:pPr>
        <w:rPr>
          <w:b/>
          <w:sz w:val="24"/>
        </w:rPr>
      </w:pPr>
      <w:r>
        <w:rPr>
          <w:b/>
          <w:sz w:val="24"/>
        </w:rPr>
        <w:t>Publications:</w:t>
      </w:r>
    </w:p>
    <w:p w:rsidR="00DF64F9" w:rsidRDefault="00DF64F9">
      <w:pPr>
        <w:rPr>
          <w:b/>
          <w:sz w:val="24"/>
        </w:rPr>
      </w:pPr>
    </w:p>
    <w:p w:rsidR="0019435E" w:rsidRPr="0019435E" w:rsidRDefault="00DF64F9">
      <w:pPr>
        <w:rPr>
          <w:b/>
          <w:sz w:val="24"/>
          <w:u w:val="single"/>
        </w:rPr>
      </w:pPr>
      <w:r>
        <w:rPr>
          <w:b/>
          <w:sz w:val="24"/>
          <w:u w:val="single"/>
        </w:rPr>
        <w:t>Scholarly Publications:</w:t>
      </w:r>
    </w:p>
    <w:p w:rsidR="0019435E" w:rsidRDefault="0019435E" w:rsidP="0026446B">
      <w:pPr>
        <w:pStyle w:val="NormalWeb"/>
        <w:shd w:val="clear" w:color="auto" w:fill="FFFFFF"/>
        <w:spacing w:before="0" w:beforeAutospacing="0" w:after="0" w:afterAutospacing="0"/>
        <w:ind w:left="720" w:hanging="720"/>
        <w:rPr>
          <w:color w:val="000000"/>
          <w:shd w:val="clear" w:color="auto" w:fill="FFFFFF"/>
        </w:rPr>
      </w:pPr>
    </w:p>
    <w:p w:rsidR="00E62F0B" w:rsidRDefault="004B101B" w:rsidP="0026446B">
      <w:pPr>
        <w:pStyle w:val="NormalWeb"/>
        <w:shd w:val="clear" w:color="auto" w:fill="FFFFFF"/>
        <w:spacing w:before="0" w:beforeAutospacing="0" w:after="0" w:afterAutospacing="0"/>
        <w:ind w:left="720" w:hanging="720"/>
        <w:rPr>
          <w:color w:val="000000"/>
          <w:shd w:val="clear" w:color="auto" w:fill="FFFFFF"/>
        </w:rPr>
      </w:pPr>
      <w:r>
        <w:rPr>
          <w:color w:val="000000"/>
          <w:shd w:val="clear" w:color="auto" w:fill="FFFFFF"/>
        </w:rPr>
        <w:t>Schall, C. M., Carr, S., Taylor, J., Wehman, P., Brooke, V., Carter, P., Goodwin, T., Helmboldt, E., Layden, S., Palko, S., Pitonyak, C., Wentland, C., &amp; Woolard, N. (Under Review). Bottom-up/top-down services improvement: The effect of embedded technical assistance on public school classrooms serving students with ASD. Submitted to the Journal of Autism and Developmental Disorders.</w:t>
      </w:r>
    </w:p>
    <w:p w:rsidR="004B101B" w:rsidRDefault="004B101B" w:rsidP="0026446B">
      <w:pPr>
        <w:pStyle w:val="NormalWeb"/>
        <w:shd w:val="clear" w:color="auto" w:fill="FFFFFF"/>
        <w:spacing w:before="0" w:beforeAutospacing="0" w:after="0" w:afterAutospacing="0"/>
        <w:ind w:left="720" w:hanging="720"/>
        <w:rPr>
          <w:color w:val="000000"/>
          <w:shd w:val="clear" w:color="auto" w:fill="FFFFFF"/>
        </w:rPr>
      </w:pPr>
    </w:p>
    <w:p w:rsidR="00E62F0B" w:rsidRDefault="00E62F0B" w:rsidP="0026446B">
      <w:pPr>
        <w:pStyle w:val="NormalWeb"/>
        <w:shd w:val="clear" w:color="auto" w:fill="FFFFFF"/>
        <w:spacing w:before="0" w:beforeAutospacing="0" w:after="0" w:afterAutospacing="0"/>
        <w:ind w:left="720" w:hanging="720"/>
        <w:rPr>
          <w:color w:val="000000"/>
          <w:shd w:val="clear" w:color="auto" w:fill="FFFFFF"/>
        </w:rPr>
      </w:pPr>
      <w:r>
        <w:rPr>
          <w:color w:val="000000"/>
          <w:shd w:val="clear" w:color="auto" w:fill="FFFFFF"/>
        </w:rPr>
        <w:t>Wehman, P., Schall, C., McDonough, J., Graham, C., Brooke, V., Riehle, J. E., Brooke, A., Ham, W., Lau, S., Allen, J.</w:t>
      </w:r>
      <w:r w:rsidR="001D2DE8">
        <w:rPr>
          <w:color w:val="000000"/>
          <w:shd w:val="clear" w:color="auto" w:fill="FFFFFF"/>
        </w:rPr>
        <w:t>, &amp; Avel</w:t>
      </w:r>
      <w:r w:rsidR="007606D3">
        <w:rPr>
          <w:color w:val="000000"/>
          <w:shd w:val="clear" w:color="auto" w:fill="FFFFFF"/>
        </w:rPr>
        <w:t>l</w:t>
      </w:r>
      <w:r w:rsidR="001D2DE8">
        <w:rPr>
          <w:color w:val="000000"/>
          <w:shd w:val="clear" w:color="auto" w:fill="FFFFFF"/>
        </w:rPr>
        <w:t>one, L.</w:t>
      </w:r>
      <w:r>
        <w:rPr>
          <w:color w:val="000000"/>
          <w:shd w:val="clear" w:color="auto" w:fill="FFFFFF"/>
        </w:rPr>
        <w:t xml:space="preserve">  (201</w:t>
      </w:r>
      <w:r w:rsidR="005F5F18">
        <w:rPr>
          <w:color w:val="000000"/>
          <w:shd w:val="clear" w:color="auto" w:fill="FFFFFF"/>
        </w:rPr>
        <w:t>7</w:t>
      </w:r>
      <w:r>
        <w:rPr>
          <w:color w:val="000000"/>
          <w:shd w:val="clear" w:color="auto" w:fill="FFFFFF"/>
        </w:rPr>
        <w:t xml:space="preserve">). </w:t>
      </w:r>
      <w:r w:rsidR="00F9112F" w:rsidRPr="00F9112F">
        <w:rPr>
          <w:color w:val="000000"/>
          <w:shd w:val="clear" w:color="auto" w:fill="FFFFFF"/>
        </w:rPr>
        <w:t>Effects of an employer based intervention on employment outcomes for youth with significant support needs due to autism</w:t>
      </w:r>
      <w:r>
        <w:rPr>
          <w:color w:val="000000"/>
          <w:shd w:val="clear" w:color="auto" w:fill="FFFFFF"/>
        </w:rPr>
        <w:t xml:space="preserve">. </w:t>
      </w:r>
      <w:r w:rsidRPr="00E62F0B">
        <w:rPr>
          <w:i/>
          <w:color w:val="000000"/>
          <w:shd w:val="clear" w:color="auto" w:fill="FFFFFF"/>
        </w:rPr>
        <w:t>Autism</w:t>
      </w:r>
      <w:r>
        <w:rPr>
          <w:i/>
          <w:color w:val="000000"/>
          <w:shd w:val="clear" w:color="auto" w:fill="FFFFFF"/>
        </w:rPr>
        <w:t>:</w:t>
      </w:r>
      <w:r w:rsidR="005F5F18">
        <w:rPr>
          <w:i/>
          <w:color w:val="000000"/>
          <w:shd w:val="clear" w:color="auto" w:fill="FFFFFF"/>
        </w:rPr>
        <w:t xml:space="preserve">21: </w:t>
      </w:r>
      <w:r w:rsidR="005F5F18">
        <w:rPr>
          <w:color w:val="000000"/>
          <w:shd w:val="clear" w:color="auto" w:fill="FFFFFF"/>
        </w:rPr>
        <w:t xml:space="preserve">2760290. </w:t>
      </w:r>
      <w:r>
        <w:rPr>
          <w:i/>
          <w:color w:val="000000"/>
          <w:shd w:val="clear" w:color="auto" w:fill="FFFFFF"/>
        </w:rPr>
        <w:t xml:space="preserve"> </w:t>
      </w:r>
      <w:r w:rsidR="00792C2C">
        <w:rPr>
          <w:color w:val="000000"/>
          <w:shd w:val="clear" w:color="auto" w:fill="FFFFFF"/>
        </w:rPr>
        <w:t>DOI:</w:t>
      </w:r>
      <w:r w:rsidR="00792C2C" w:rsidRPr="00792C2C">
        <w:t xml:space="preserve"> </w:t>
      </w:r>
      <w:r w:rsidR="00792C2C" w:rsidRPr="00792C2C">
        <w:rPr>
          <w:color w:val="000000"/>
          <w:shd w:val="clear" w:color="auto" w:fill="FFFFFF"/>
        </w:rPr>
        <w:t>10.1177/1362361316635826</w:t>
      </w:r>
      <w:r>
        <w:rPr>
          <w:color w:val="000000"/>
          <w:shd w:val="clear" w:color="auto" w:fill="FFFFFF"/>
        </w:rPr>
        <w:t>.</w:t>
      </w:r>
    </w:p>
    <w:p w:rsidR="004566ED" w:rsidRDefault="004566ED" w:rsidP="0026446B">
      <w:pPr>
        <w:pStyle w:val="NormalWeb"/>
        <w:shd w:val="clear" w:color="auto" w:fill="FFFFFF"/>
        <w:spacing w:before="0" w:beforeAutospacing="0" w:after="0" w:afterAutospacing="0"/>
        <w:ind w:left="720" w:hanging="720"/>
        <w:rPr>
          <w:color w:val="000000"/>
          <w:shd w:val="clear" w:color="auto" w:fill="FFFFFF"/>
        </w:rPr>
      </w:pPr>
    </w:p>
    <w:p w:rsidR="00F9112F" w:rsidRPr="00E62F0B" w:rsidRDefault="00F9112F" w:rsidP="0026446B">
      <w:pPr>
        <w:pStyle w:val="NormalWeb"/>
        <w:shd w:val="clear" w:color="auto" w:fill="FFFFFF"/>
        <w:spacing w:before="0" w:beforeAutospacing="0" w:after="0" w:afterAutospacing="0"/>
        <w:ind w:left="720" w:hanging="720"/>
        <w:rPr>
          <w:color w:val="000000"/>
          <w:shd w:val="clear" w:color="auto" w:fill="FFFFFF"/>
        </w:rPr>
      </w:pPr>
      <w:r>
        <w:rPr>
          <w:color w:val="000000"/>
          <w:shd w:val="clear" w:color="auto" w:fill="FFFFFF"/>
        </w:rPr>
        <w:t xml:space="preserve">Wehman, P., Brooke, V., Brooke, A. M., Ham W., Schall, C., McDonough, J., Lau, S., Seward, H.,&amp;  Avellone, L. (2016). Employment for adults with autism spectrum disorders: A retrospective review of a customized employment approach. </w:t>
      </w:r>
      <w:r w:rsidRPr="005F5F18">
        <w:rPr>
          <w:i/>
          <w:color w:val="000000"/>
          <w:shd w:val="clear" w:color="auto" w:fill="FFFFFF"/>
        </w:rPr>
        <w:t>Research in Developmental Disabilities</w:t>
      </w:r>
      <w:r w:rsidR="005F5F18">
        <w:rPr>
          <w:i/>
          <w:color w:val="000000"/>
          <w:shd w:val="clear" w:color="auto" w:fill="FFFFFF"/>
        </w:rPr>
        <w:t xml:space="preserve">: 53-54: </w:t>
      </w:r>
      <w:r w:rsidR="005F5F18">
        <w:rPr>
          <w:color w:val="000000"/>
          <w:shd w:val="clear" w:color="auto" w:fill="FFFFFF"/>
        </w:rPr>
        <w:t>61-72</w:t>
      </w:r>
      <w:r>
        <w:rPr>
          <w:color w:val="000000"/>
          <w:shd w:val="clear" w:color="auto" w:fill="FFFFFF"/>
        </w:rPr>
        <w:t xml:space="preserve">. DOI: </w:t>
      </w:r>
      <w:r w:rsidRPr="00F9112F">
        <w:rPr>
          <w:color w:val="000000"/>
          <w:shd w:val="clear" w:color="auto" w:fill="FFFFFF"/>
        </w:rPr>
        <w:t>10.1016/j.ridd.2016.01.015</w:t>
      </w:r>
      <w:r>
        <w:rPr>
          <w:color w:val="000000"/>
          <w:shd w:val="clear" w:color="auto" w:fill="FFFFFF"/>
        </w:rPr>
        <w:t>.</w:t>
      </w:r>
    </w:p>
    <w:p w:rsidR="00E62F0B" w:rsidRDefault="00E62F0B" w:rsidP="0026446B">
      <w:pPr>
        <w:pStyle w:val="NormalWeb"/>
        <w:shd w:val="clear" w:color="auto" w:fill="FFFFFF"/>
        <w:spacing w:before="0" w:beforeAutospacing="0" w:after="0" w:afterAutospacing="0"/>
        <w:ind w:left="720" w:hanging="720"/>
        <w:rPr>
          <w:color w:val="000000"/>
          <w:shd w:val="clear" w:color="auto" w:fill="FFFFFF"/>
        </w:rPr>
      </w:pPr>
    </w:p>
    <w:p w:rsidR="007B1BC4" w:rsidRPr="00C223CA" w:rsidRDefault="007B1BC4" w:rsidP="0026446B">
      <w:pPr>
        <w:pStyle w:val="NormalWeb"/>
        <w:shd w:val="clear" w:color="auto" w:fill="FFFFFF"/>
        <w:spacing w:before="0" w:beforeAutospacing="0" w:after="0" w:afterAutospacing="0"/>
        <w:ind w:left="720" w:hanging="720"/>
        <w:rPr>
          <w:color w:val="000000"/>
          <w:shd w:val="clear" w:color="auto" w:fill="FFFFFF"/>
        </w:rPr>
      </w:pPr>
      <w:r>
        <w:rPr>
          <w:color w:val="000000"/>
          <w:shd w:val="clear" w:color="auto" w:fill="FFFFFF"/>
        </w:rPr>
        <w:t>Schall, C. M., Wehman, P., Brooke, V., Graham, C., McDonough, J., Brooke, A., Ham, W., Rounds, R., Lau, S., Allen, J. (</w:t>
      </w:r>
      <w:r w:rsidR="00C223CA">
        <w:rPr>
          <w:color w:val="000000"/>
          <w:shd w:val="clear" w:color="auto" w:fill="FFFFFF"/>
        </w:rPr>
        <w:t>2015</w:t>
      </w:r>
      <w:r>
        <w:rPr>
          <w:color w:val="000000"/>
          <w:shd w:val="clear" w:color="auto" w:fill="FFFFFF"/>
        </w:rPr>
        <w:t xml:space="preserve">). Employment interventions for individuals with ASD: </w:t>
      </w:r>
      <w:r w:rsidRPr="007B1BC4">
        <w:rPr>
          <w:color w:val="000000"/>
          <w:shd w:val="clear" w:color="auto" w:fill="FFFFFF"/>
        </w:rPr>
        <w:t xml:space="preserve">The </w:t>
      </w:r>
      <w:r>
        <w:rPr>
          <w:color w:val="000000"/>
          <w:shd w:val="clear" w:color="auto" w:fill="FFFFFF"/>
        </w:rPr>
        <w:t>r</w:t>
      </w:r>
      <w:r w:rsidRPr="007B1BC4">
        <w:rPr>
          <w:color w:val="000000"/>
          <w:shd w:val="clear" w:color="auto" w:fill="FFFFFF"/>
        </w:rPr>
        <w:t xml:space="preserve">elative </w:t>
      </w:r>
      <w:r>
        <w:rPr>
          <w:color w:val="000000"/>
          <w:shd w:val="clear" w:color="auto" w:fill="FFFFFF"/>
        </w:rPr>
        <w:t>e</w:t>
      </w:r>
      <w:r w:rsidRPr="007B1BC4">
        <w:rPr>
          <w:color w:val="000000"/>
          <w:shd w:val="clear" w:color="auto" w:fill="FFFFFF"/>
        </w:rPr>
        <w:t xml:space="preserve">fficacy of </w:t>
      </w:r>
      <w:r>
        <w:rPr>
          <w:color w:val="000000"/>
          <w:shd w:val="clear" w:color="auto" w:fill="FFFFFF"/>
        </w:rPr>
        <w:t>s</w:t>
      </w:r>
      <w:r w:rsidRPr="007B1BC4">
        <w:rPr>
          <w:color w:val="000000"/>
          <w:shd w:val="clear" w:color="auto" w:fill="FFFFFF"/>
        </w:rPr>
        <w:t xml:space="preserve">upported </w:t>
      </w:r>
      <w:r>
        <w:rPr>
          <w:color w:val="000000"/>
          <w:shd w:val="clear" w:color="auto" w:fill="FFFFFF"/>
        </w:rPr>
        <w:t>e</w:t>
      </w:r>
      <w:r w:rsidRPr="007B1BC4">
        <w:rPr>
          <w:color w:val="000000"/>
          <w:shd w:val="clear" w:color="auto" w:fill="FFFFFF"/>
        </w:rPr>
        <w:t xml:space="preserve">mployment with or without </w:t>
      </w:r>
      <w:r>
        <w:rPr>
          <w:color w:val="000000"/>
          <w:shd w:val="clear" w:color="auto" w:fill="FFFFFF"/>
        </w:rPr>
        <w:t>p</w:t>
      </w:r>
      <w:r w:rsidRPr="007B1BC4">
        <w:rPr>
          <w:color w:val="000000"/>
          <w:shd w:val="clear" w:color="auto" w:fill="FFFFFF"/>
        </w:rPr>
        <w:t xml:space="preserve">rior Project SEARCH </w:t>
      </w:r>
      <w:r>
        <w:rPr>
          <w:color w:val="000000"/>
          <w:shd w:val="clear" w:color="auto" w:fill="FFFFFF"/>
        </w:rPr>
        <w:t>t</w:t>
      </w:r>
      <w:r w:rsidRPr="007B1BC4">
        <w:rPr>
          <w:color w:val="000000"/>
          <w:shd w:val="clear" w:color="auto" w:fill="FFFFFF"/>
        </w:rPr>
        <w:t>raining</w:t>
      </w:r>
      <w:r>
        <w:rPr>
          <w:color w:val="000000"/>
          <w:shd w:val="clear" w:color="auto" w:fill="FFFFFF"/>
        </w:rPr>
        <w:t xml:space="preserve">. </w:t>
      </w:r>
      <w:r w:rsidRPr="00C223CA">
        <w:rPr>
          <w:i/>
          <w:color w:val="000000"/>
          <w:shd w:val="clear" w:color="auto" w:fill="FFFFFF"/>
        </w:rPr>
        <w:t>Journal of Autism and Developmental Disorders.</w:t>
      </w:r>
      <w:r w:rsidR="00C223CA">
        <w:rPr>
          <w:i/>
          <w:color w:val="000000"/>
          <w:shd w:val="clear" w:color="auto" w:fill="FFFFFF"/>
        </w:rPr>
        <w:t xml:space="preserve"> </w:t>
      </w:r>
      <w:r w:rsidR="00A25E58">
        <w:rPr>
          <w:i/>
          <w:color w:val="000000"/>
          <w:shd w:val="clear" w:color="auto" w:fill="FFFFFF"/>
        </w:rPr>
        <w:t>45:</w:t>
      </w:r>
      <w:r w:rsidR="00A25E58">
        <w:rPr>
          <w:color w:val="000000"/>
          <w:shd w:val="clear" w:color="auto" w:fill="FFFFFF"/>
        </w:rPr>
        <w:t xml:space="preserve"> 3990-4001. </w:t>
      </w:r>
      <w:r w:rsidR="00C223CA" w:rsidRPr="00C223CA">
        <w:rPr>
          <w:color w:val="000000"/>
          <w:shd w:val="clear" w:color="auto" w:fill="FFFFFF"/>
        </w:rPr>
        <w:t>DOI</w:t>
      </w:r>
      <w:r w:rsidR="00C223CA">
        <w:rPr>
          <w:color w:val="000000"/>
          <w:shd w:val="clear" w:color="auto" w:fill="FFFFFF"/>
        </w:rPr>
        <w:t>:</w:t>
      </w:r>
      <w:r w:rsidR="00C223CA" w:rsidRPr="00C223CA">
        <w:rPr>
          <w:color w:val="000000"/>
          <w:shd w:val="clear" w:color="auto" w:fill="FFFFFF"/>
        </w:rPr>
        <w:t xml:space="preserve"> 10.1007/s10803-015-2426-5</w:t>
      </w:r>
      <w:r w:rsidR="00C223CA">
        <w:rPr>
          <w:color w:val="000000"/>
          <w:shd w:val="clear" w:color="auto" w:fill="FFFFFF"/>
        </w:rPr>
        <w:t>.</w:t>
      </w:r>
    </w:p>
    <w:p w:rsidR="007B1BC4" w:rsidRDefault="007B1BC4" w:rsidP="0026446B">
      <w:pPr>
        <w:pStyle w:val="NormalWeb"/>
        <w:shd w:val="clear" w:color="auto" w:fill="FFFFFF"/>
        <w:spacing w:before="0" w:beforeAutospacing="0" w:after="0" w:afterAutospacing="0"/>
        <w:ind w:left="720" w:hanging="720"/>
        <w:rPr>
          <w:color w:val="000000"/>
          <w:shd w:val="clear" w:color="auto" w:fill="FFFFFF"/>
        </w:rPr>
      </w:pPr>
    </w:p>
    <w:p w:rsidR="0019435E" w:rsidRDefault="0019435E" w:rsidP="0026446B">
      <w:pPr>
        <w:pStyle w:val="NormalWeb"/>
        <w:shd w:val="clear" w:color="auto" w:fill="FFFFFF"/>
        <w:spacing w:before="0" w:beforeAutospacing="0" w:after="0" w:afterAutospacing="0"/>
        <w:ind w:left="720" w:hanging="720"/>
        <w:rPr>
          <w:color w:val="000000"/>
          <w:shd w:val="clear" w:color="auto" w:fill="FFFFFF"/>
        </w:rPr>
      </w:pPr>
      <w:r>
        <w:rPr>
          <w:color w:val="000000"/>
          <w:shd w:val="clear" w:color="auto" w:fill="FFFFFF"/>
        </w:rPr>
        <w:t xml:space="preserve">Ham, W., McDonough, J., Molinelli, A., Schall, C., &amp; Wehman, P. (2014). Employment Supports for Young Adults with ASD: Two Case Studies. </w:t>
      </w:r>
      <w:r w:rsidRPr="0019435E">
        <w:rPr>
          <w:i/>
          <w:color w:val="000000"/>
          <w:shd w:val="clear" w:color="auto" w:fill="FFFFFF"/>
        </w:rPr>
        <w:t>Journal of Vocational Rehabilitation</w:t>
      </w:r>
      <w:r>
        <w:rPr>
          <w:color w:val="000000"/>
          <w:shd w:val="clear" w:color="auto" w:fill="FFFFFF"/>
        </w:rPr>
        <w:t xml:space="preserve">. DOI: </w:t>
      </w:r>
      <w:r w:rsidRPr="0019435E">
        <w:rPr>
          <w:color w:val="000000"/>
          <w:shd w:val="clear" w:color="auto" w:fill="FFFFFF"/>
        </w:rPr>
        <w:t>10.3233/JVR-140677</w:t>
      </w:r>
      <w:r>
        <w:rPr>
          <w:color w:val="000000"/>
          <w:shd w:val="clear" w:color="auto" w:fill="FFFFFF"/>
        </w:rPr>
        <w:t>.</w:t>
      </w:r>
    </w:p>
    <w:p w:rsidR="008C4075" w:rsidRPr="008C4075" w:rsidRDefault="008C4075" w:rsidP="008C4075">
      <w:pPr>
        <w:pStyle w:val="NormalWeb"/>
        <w:shd w:val="clear" w:color="auto" w:fill="FFFFFF"/>
        <w:ind w:left="720" w:hanging="720"/>
        <w:rPr>
          <w:color w:val="000000"/>
          <w:shd w:val="clear" w:color="auto" w:fill="FFFFFF"/>
        </w:rPr>
      </w:pPr>
    </w:p>
    <w:p w:rsidR="008C4075" w:rsidRDefault="00756C6F" w:rsidP="008C4075">
      <w:pPr>
        <w:pStyle w:val="NormalWeb"/>
        <w:shd w:val="clear" w:color="auto" w:fill="FFFFFF"/>
        <w:spacing w:before="0" w:beforeAutospacing="0" w:after="0" w:afterAutospacing="0"/>
        <w:ind w:left="720" w:hanging="720"/>
        <w:rPr>
          <w:color w:val="000000"/>
          <w:shd w:val="clear" w:color="auto" w:fill="FFFFFF"/>
        </w:rPr>
      </w:pPr>
      <w:r w:rsidRPr="00756C6F">
        <w:rPr>
          <w:color w:val="000000"/>
          <w:shd w:val="clear" w:color="auto" w:fill="FFFFFF"/>
        </w:rPr>
        <w:t>Schall, C., Brooke, V., Wehman, P., Palko, S., Brooke, A., Ham, W., Carr, S. &amp; Gerhardt, P. (2014, July). Virginia Commonwealth University and Autism Speaks Community Based Functional Skills Assessment for Transition Aged Youth with Autism Spectrum Disorder [Scholarly project]. In Virginia Commonwealth University Autism Center for Excellence. Retrieved February 11, 2016, fromhttp://www.vcuautismcenter.org/documents/FinalCommunityAssessment711141.pdf</w:t>
      </w:r>
      <w:r w:rsidR="008C4075">
        <w:rPr>
          <w:color w:val="000000"/>
          <w:shd w:val="clear" w:color="auto" w:fill="FFFFFF"/>
        </w:rPr>
        <w:t xml:space="preserve"> </w:t>
      </w:r>
    </w:p>
    <w:p w:rsidR="0019435E" w:rsidRDefault="0019435E" w:rsidP="0026446B">
      <w:pPr>
        <w:pStyle w:val="NormalWeb"/>
        <w:shd w:val="clear" w:color="auto" w:fill="FFFFFF"/>
        <w:spacing w:before="0" w:beforeAutospacing="0" w:after="0" w:afterAutospacing="0"/>
        <w:ind w:left="720" w:hanging="720"/>
        <w:rPr>
          <w:color w:val="000000"/>
          <w:shd w:val="clear" w:color="auto" w:fill="FFFFFF"/>
        </w:rPr>
      </w:pPr>
    </w:p>
    <w:p w:rsidR="00F47915" w:rsidRDefault="00F47915" w:rsidP="0026446B">
      <w:pPr>
        <w:pStyle w:val="NormalWeb"/>
        <w:shd w:val="clear" w:color="auto" w:fill="FFFFFF"/>
        <w:spacing w:before="0" w:beforeAutospacing="0" w:after="0" w:afterAutospacing="0"/>
        <w:ind w:left="720" w:hanging="720"/>
        <w:rPr>
          <w:iCs/>
          <w:color w:val="000000"/>
          <w:shd w:val="clear" w:color="auto" w:fill="FFFFFF"/>
        </w:rPr>
      </w:pPr>
      <w:r w:rsidRPr="00F47915">
        <w:rPr>
          <w:color w:val="000000"/>
          <w:shd w:val="clear" w:color="auto" w:fill="FFFFFF"/>
        </w:rPr>
        <w:t>Wehman</w:t>
      </w:r>
      <w:r>
        <w:rPr>
          <w:color w:val="000000"/>
          <w:shd w:val="clear" w:color="auto" w:fill="FFFFFF"/>
        </w:rPr>
        <w:t>,</w:t>
      </w:r>
      <w:r w:rsidRPr="00F47915">
        <w:rPr>
          <w:color w:val="000000"/>
          <w:shd w:val="clear" w:color="auto" w:fill="FFFFFF"/>
        </w:rPr>
        <w:t xml:space="preserve"> P</w:t>
      </w:r>
      <w:r>
        <w:rPr>
          <w:color w:val="000000"/>
          <w:shd w:val="clear" w:color="auto" w:fill="FFFFFF"/>
        </w:rPr>
        <w:t xml:space="preserve">. </w:t>
      </w:r>
      <w:r w:rsidRPr="00F47915">
        <w:rPr>
          <w:color w:val="000000"/>
          <w:shd w:val="clear" w:color="auto" w:fill="FFFFFF"/>
        </w:rPr>
        <w:t>H</w:t>
      </w:r>
      <w:r>
        <w:rPr>
          <w:color w:val="000000"/>
          <w:shd w:val="clear" w:color="auto" w:fill="FFFFFF"/>
        </w:rPr>
        <w:t>., Schall, C. M., McDonough, J., Kregel, J., Brooke, V., Molinelli, A., Ham, W., Graham, C. W., Riehle, J. E., Collins, H. T., &amp; Thiss, W.</w:t>
      </w:r>
      <w:r w:rsidRPr="00F47915">
        <w:rPr>
          <w:color w:val="000000"/>
          <w:shd w:val="clear" w:color="auto" w:fill="FFFFFF"/>
        </w:rPr>
        <w:t xml:space="preserve"> (201</w:t>
      </w:r>
      <w:r w:rsidR="00F53D80">
        <w:rPr>
          <w:color w:val="000000"/>
          <w:shd w:val="clear" w:color="auto" w:fill="FFFFFF"/>
        </w:rPr>
        <w:t>4</w:t>
      </w:r>
      <w:r w:rsidRPr="00F47915">
        <w:rPr>
          <w:color w:val="000000"/>
          <w:shd w:val="clear" w:color="auto" w:fill="FFFFFF"/>
        </w:rPr>
        <w:t xml:space="preserve">). Competitive employment for youth with Autism Spectrum Disorders: Early </w:t>
      </w:r>
      <w:r w:rsidRPr="00F47915">
        <w:rPr>
          <w:color w:val="000000"/>
          <w:shd w:val="clear" w:color="auto" w:fill="FFFFFF"/>
        </w:rPr>
        <w:lastRenderedPageBreak/>
        <w:t>results from a randomized clinical trial.</w:t>
      </w:r>
      <w:r w:rsidRPr="00F47915">
        <w:rPr>
          <w:rStyle w:val="apple-converted-space"/>
          <w:color w:val="000000"/>
          <w:shd w:val="clear" w:color="auto" w:fill="FFFFFF"/>
        </w:rPr>
        <w:t> </w:t>
      </w:r>
      <w:r w:rsidRPr="00F47915">
        <w:rPr>
          <w:i/>
          <w:iCs/>
          <w:color w:val="000000"/>
          <w:shd w:val="clear" w:color="auto" w:fill="FFFFFF"/>
        </w:rPr>
        <w:t>Journal of Autism and Developmental Disorders</w:t>
      </w:r>
      <w:r w:rsidR="00F53D80">
        <w:rPr>
          <w:i/>
          <w:iCs/>
          <w:color w:val="000000"/>
          <w:shd w:val="clear" w:color="auto" w:fill="FFFFFF"/>
        </w:rPr>
        <w:t>, 44</w:t>
      </w:r>
      <w:r w:rsidR="00F53D80">
        <w:rPr>
          <w:iCs/>
          <w:color w:val="000000"/>
          <w:shd w:val="clear" w:color="auto" w:fill="FFFFFF"/>
        </w:rPr>
        <w:t xml:space="preserve">, 487-500. </w:t>
      </w:r>
      <w:r w:rsidR="00F53D80" w:rsidRPr="00F53D80">
        <w:rPr>
          <w:iCs/>
          <w:color w:val="000000"/>
          <w:shd w:val="clear" w:color="auto" w:fill="FFFFFF"/>
        </w:rPr>
        <w:t>DOI 10.1007/s10803-013-1892-x</w:t>
      </w:r>
      <w:r w:rsidR="00F53D80">
        <w:rPr>
          <w:iCs/>
          <w:color w:val="000000"/>
          <w:shd w:val="clear" w:color="auto" w:fill="FFFFFF"/>
        </w:rPr>
        <w:t>.</w:t>
      </w:r>
    </w:p>
    <w:p w:rsidR="00F53D80" w:rsidRPr="00F47915" w:rsidRDefault="00F53D80" w:rsidP="0026446B">
      <w:pPr>
        <w:pStyle w:val="NormalWeb"/>
        <w:shd w:val="clear" w:color="auto" w:fill="FFFFFF"/>
        <w:spacing w:before="0" w:beforeAutospacing="0" w:after="0" w:afterAutospacing="0"/>
        <w:ind w:left="720" w:hanging="720"/>
        <w:rPr>
          <w:color w:val="222222"/>
        </w:rPr>
      </w:pPr>
    </w:p>
    <w:p w:rsidR="008753E0" w:rsidRDefault="008753E0" w:rsidP="00DC05AE">
      <w:pPr>
        <w:ind w:left="720" w:hanging="720"/>
        <w:rPr>
          <w:sz w:val="24"/>
          <w:szCs w:val="24"/>
        </w:rPr>
      </w:pPr>
      <w:r>
        <w:rPr>
          <w:sz w:val="24"/>
          <w:szCs w:val="24"/>
        </w:rPr>
        <w:t>Wehman, P., Schall, C., Carr, S., Targett, P., West, M., &amp; Cifu, G., (</w:t>
      </w:r>
      <w:r w:rsidR="00C96F69">
        <w:rPr>
          <w:sz w:val="24"/>
          <w:szCs w:val="24"/>
        </w:rPr>
        <w:t>2014</w:t>
      </w:r>
      <w:r>
        <w:rPr>
          <w:sz w:val="24"/>
          <w:szCs w:val="24"/>
        </w:rPr>
        <w:t xml:space="preserve">). Transition from </w:t>
      </w:r>
      <w:r w:rsidR="002F0FA6">
        <w:rPr>
          <w:sz w:val="24"/>
          <w:szCs w:val="24"/>
        </w:rPr>
        <w:t>s</w:t>
      </w:r>
      <w:r>
        <w:rPr>
          <w:sz w:val="24"/>
          <w:szCs w:val="24"/>
        </w:rPr>
        <w:t xml:space="preserve">chool to </w:t>
      </w:r>
      <w:r w:rsidR="002F0FA6">
        <w:rPr>
          <w:sz w:val="24"/>
          <w:szCs w:val="24"/>
        </w:rPr>
        <w:t>a</w:t>
      </w:r>
      <w:r>
        <w:rPr>
          <w:sz w:val="24"/>
          <w:szCs w:val="24"/>
        </w:rPr>
        <w:t xml:space="preserve">dulthood for </w:t>
      </w:r>
      <w:r w:rsidR="002F0FA6">
        <w:rPr>
          <w:sz w:val="24"/>
          <w:szCs w:val="24"/>
        </w:rPr>
        <w:t>y</w:t>
      </w:r>
      <w:r>
        <w:rPr>
          <w:sz w:val="24"/>
          <w:szCs w:val="24"/>
        </w:rPr>
        <w:t xml:space="preserve">outh with ASD: What </w:t>
      </w:r>
      <w:r w:rsidR="002F0FA6">
        <w:rPr>
          <w:sz w:val="24"/>
          <w:szCs w:val="24"/>
        </w:rPr>
        <w:t>w</w:t>
      </w:r>
      <w:r>
        <w:rPr>
          <w:sz w:val="24"/>
          <w:szCs w:val="24"/>
        </w:rPr>
        <w:t xml:space="preserve">e </w:t>
      </w:r>
      <w:r w:rsidR="002F0FA6">
        <w:rPr>
          <w:sz w:val="24"/>
          <w:szCs w:val="24"/>
        </w:rPr>
        <w:t>k</w:t>
      </w:r>
      <w:r>
        <w:rPr>
          <w:sz w:val="24"/>
          <w:szCs w:val="24"/>
        </w:rPr>
        <w:t xml:space="preserve">now and </w:t>
      </w:r>
      <w:r w:rsidR="002F0FA6">
        <w:rPr>
          <w:sz w:val="24"/>
          <w:szCs w:val="24"/>
        </w:rPr>
        <w:t>w</w:t>
      </w:r>
      <w:r>
        <w:rPr>
          <w:sz w:val="24"/>
          <w:szCs w:val="24"/>
        </w:rPr>
        <w:t xml:space="preserve">hat </w:t>
      </w:r>
      <w:r w:rsidR="002F0FA6">
        <w:rPr>
          <w:sz w:val="24"/>
          <w:szCs w:val="24"/>
        </w:rPr>
        <w:t>w</w:t>
      </w:r>
      <w:r>
        <w:rPr>
          <w:sz w:val="24"/>
          <w:szCs w:val="24"/>
        </w:rPr>
        <w:t xml:space="preserve">e </w:t>
      </w:r>
      <w:r w:rsidR="002F0FA6">
        <w:rPr>
          <w:sz w:val="24"/>
          <w:szCs w:val="24"/>
        </w:rPr>
        <w:t>n</w:t>
      </w:r>
      <w:r>
        <w:rPr>
          <w:sz w:val="24"/>
          <w:szCs w:val="24"/>
        </w:rPr>
        <w:t xml:space="preserve">eed to </w:t>
      </w:r>
      <w:r w:rsidR="002F0FA6">
        <w:rPr>
          <w:sz w:val="24"/>
          <w:szCs w:val="24"/>
        </w:rPr>
        <w:t>k</w:t>
      </w:r>
      <w:r>
        <w:rPr>
          <w:sz w:val="24"/>
          <w:szCs w:val="24"/>
        </w:rPr>
        <w:t xml:space="preserve">now. </w:t>
      </w:r>
      <w:r w:rsidRPr="002F0FA6">
        <w:rPr>
          <w:i/>
          <w:sz w:val="24"/>
          <w:szCs w:val="24"/>
        </w:rPr>
        <w:t xml:space="preserve">Journal of </w:t>
      </w:r>
      <w:r w:rsidR="00860A9E" w:rsidRPr="002F0FA6">
        <w:rPr>
          <w:i/>
          <w:sz w:val="24"/>
          <w:szCs w:val="24"/>
        </w:rPr>
        <w:t>Disability Policy Studies</w:t>
      </w:r>
      <w:r w:rsidR="00C96F69" w:rsidRPr="002F0FA6">
        <w:rPr>
          <w:i/>
          <w:sz w:val="24"/>
          <w:szCs w:val="24"/>
        </w:rPr>
        <w:t xml:space="preserve">, </w:t>
      </w:r>
      <w:r w:rsidR="002F0FA6" w:rsidRPr="002F0FA6">
        <w:rPr>
          <w:i/>
          <w:sz w:val="24"/>
          <w:szCs w:val="24"/>
        </w:rPr>
        <w:t>25</w:t>
      </w:r>
      <w:r w:rsidR="002F0FA6">
        <w:rPr>
          <w:sz w:val="24"/>
          <w:szCs w:val="24"/>
        </w:rPr>
        <w:t xml:space="preserve">, 30-40; </w:t>
      </w:r>
      <w:r w:rsidR="00C96F69">
        <w:rPr>
          <w:sz w:val="24"/>
          <w:szCs w:val="24"/>
        </w:rPr>
        <w:t>DOI: 10.1177/1044207313518071</w:t>
      </w:r>
      <w:r w:rsidR="00860A9E">
        <w:rPr>
          <w:sz w:val="24"/>
          <w:szCs w:val="24"/>
        </w:rPr>
        <w:t>.</w:t>
      </w:r>
    </w:p>
    <w:p w:rsidR="008753E0" w:rsidRDefault="008753E0" w:rsidP="00DC05AE">
      <w:pPr>
        <w:ind w:left="720" w:hanging="720"/>
        <w:rPr>
          <w:sz w:val="24"/>
          <w:szCs w:val="24"/>
        </w:rPr>
      </w:pPr>
    </w:p>
    <w:p w:rsidR="00DC05AE" w:rsidRPr="00A6656E" w:rsidRDefault="001E7EE5" w:rsidP="00DC05AE">
      <w:pPr>
        <w:ind w:left="720" w:hanging="720"/>
        <w:rPr>
          <w:rFonts w:cs="Calibri"/>
          <w:sz w:val="24"/>
          <w:szCs w:val="24"/>
          <w:u w:val="single"/>
        </w:rPr>
      </w:pPr>
      <w:r w:rsidRPr="001E7EE5">
        <w:rPr>
          <w:sz w:val="24"/>
          <w:szCs w:val="24"/>
        </w:rPr>
        <w:t xml:space="preserve">Wehman, P., Schall, C., McDonough, J., Molinelli, A., Riehle, E., Ham, W., </w:t>
      </w:r>
      <w:r w:rsidR="00EC3EB6">
        <w:rPr>
          <w:sz w:val="24"/>
          <w:szCs w:val="24"/>
        </w:rPr>
        <w:t>&amp; Thiss, W</w:t>
      </w:r>
      <w:r w:rsidRPr="001E7EE5">
        <w:rPr>
          <w:sz w:val="24"/>
          <w:szCs w:val="24"/>
        </w:rPr>
        <w:t>. (201</w:t>
      </w:r>
      <w:r w:rsidR="00141EB1">
        <w:rPr>
          <w:sz w:val="24"/>
          <w:szCs w:val="24"/>
        </w:rPr>
        <w:t>4</w:t>
      </w:r>
      <w:r w:rsidRPr="001E7EE5">
        <w:rPr>
          <w:sz w:val="24"/>
          <w:szCs w:val="24"/>
        </w:rPr>
        <w:t xml:space="preserve">). Project SEARCH for youth with autism spectrum disorders: Increasing competitive employment on transition from high school. </w:t>
      </w:r>
      <w:r w:rsidRPr="001E7EE5">
        <w:rPr>
          <w:i/>
          <w:iCs/>
          <w:sz w:val="24"/>
          <w:szCs w:val="24"/>
        </w:rPr>
        <w:t>Journal of Positive Behavior Intervention</w:t>
      </w:r>
      <w:r w:rsidRPr="001E7EE5">
        <w:rPr>
          <w:sz w:val="24"/>
          <w:szCs w:val="24"/>
        </w:rPr>
        <w:t>,</w:t>
      </w:r>
      <w:r w:rsidR="00A6656E">
        <w:rPr>
          <w:i/>
          <w:sz w:val="24"/>
          <w:szCs w:val="24"/>
        </w:rPr>
        <w:t xml:space="preserve"> 15,</w:t>
      </w:r>
      <w:r w:rsidR="00A6656E">
        <w:rPr>
          <w:sz w:val="24"/>
          <w:szCs w:val="24"/>
        </w:rPr>
        <w:t xml:space="preserve"> 144-155.</w:t>
      </w:r>
    </w:p>
    <w:p w:rsidR="002E7C1B" w:rsidRPr="001C4D96" w:rsidRDefault="002E7C1B" w:rsidP="000A04BF">
      <w:pPr>
        <w:ind w:left="720" w:hanging="720"/>
        <w:rPr>
          <w:sz w:val="24"/>
          <w:szCs w:val="24"/>
        </w:rPr>
      </w:pPr>
    </w:p>
    <w:p w:rsidR="00664296" w:rsidRPr="001C4D96" w:rsidRDefault="00664296" w:rsidP="000A04BF">
      <w:pPr>
        <w:ind w:left="720" w:hanging="720"/>
        <w:rPr>
          <w:sz w:val="24"/>
          <w:u w:val="single"/>
        </w:rPr>
      </w:pPr>
      <w:r w:rsidRPr="001C4D96">
        <w:rPr>
          <w:sz w:val="24"/>
        </w:rPr>
        <w:t>Schall, C. M.</w:t>
      </w:r>
      <w:r w:rsidR="00A412B0" w:rsidRPr="001C4D96">
        <w:rPr>
          <w:sz w:val="24"/>
        </w:rPr>
        <w:t>,</w:t>
      </w:r>
      <w:r w:rsidRPr="001C4D96">
        <w:rPr>
          <w:sz w:val="24"/>
        </w:rPr>
        <w:t xml:space="preserve"> Wehman, P.</w:t>
      </w:r>
      <w:r w:rsidR="00A412B0" w:rsidRPr="001C4D96">
        <w:rPr>
          <w:sz w:val="24"/>
        </w:rPr>
        <w:t>, &amp; McDonough, J.</w:t>
      </w:r>
      <w:r w:rsidRPr="001C4D96">
        <w:rPr>
          <w:sz w:val="24"/>
        </w:rPr>
        <w:t xml:space="preserve">  (</w:t>
      </w:r>
      <w:r w:rsidR="00A443FE" w:rsidRPr="001C4D96">
        <w:rPr>
          <w:sz w:val="24"/>
        </w:rPr>
        <w:t>2012</w:t>
      </w:r>
      <w:r w:rsidRPr="001C4D96">
        <w:rPr>
          <w:sz w:val="24"/>
        </w:rPr>
        <w:t xml:space="preserve">). Transition from school to work for students with ASD; Understanding the process and achieving better outcomes.  </w:t>
      </w:r>
      <w:r w:rsidRPr="00C16D5D">
        <w:rPr>
          <w:i/>
          <w:sz w:val="24"/>
        </w:rPr>
        <w:t>Pediatric Clinics of North America.</w:t>
      </w:r>
      <w:r w:rsidR="00847D24" w:rsidRPr="00C16D5D">
        <w:rPr>
          <w:i/>
          <w:sz w:val="24"/>
        </w:rPr>
        <w:t xml:space="preserve"> 29</w:t>
      </w:r>
      <w:r w:rsidR="00847D24" w:rsidRPr="001C4D96">
        <w:rPr>
          <w:sz w:val="24"/>
        </w:rPr>
        <w:t>, 189-202.</w:t>
      </w:r>
    </w:p>
    <w:p w:rsidR="00664296" w:rsidRPr="001C4D96" w:rsidRDefault="00664296" w:rsidP="000A04BF">
      <w:pPr>
        <w:ind w:left="720" w:hanging="720"/>
        <w:rPr>
          <w:sz w:val="24"/>
        </w:rPr>
      </w:pPr>
    </w:p>
    <w:p w:rsidR="00AF62B5" w:rsidRPr="001C4D96" w:rsidRDefault="00AF62B5" w:rsidP="000A04BF">
      <w:pPr>
        <w:ind w:left="720" w:hanging="720"/>
        <w:rPr>
          <w:sz w:val="24"/>
        </w:rPr>
      </w:pPr>
      <w:r w:rsidRPr="001C4D96">
        <w:rPr>
          <w:sz w:val="24"/>
        </w:rPr>
        <w:t>Schall, C. M.  &amp; McDonough, J. T. (</w:t>
      </w:r>
      <w:r w:rsidR="00B70317" w:rsidRPr="001C4D96">
        <w:rPr>
          <w:sz w:val="24"/>
        </w:rPr>
        <w:t>2010</w:t>
      </w:r>
      <w:r w:rsidRPr="001C4D96">
        <w:rPr>
          <w:sz w:val="24"/>
        </w:rPr>
        <w:t xml:space="preserve">).  Autism Spectrum Disorders in Adolescence and Early Adulthood: Characteristics and Issues.  </w:t>
      </w:r>
      <w:r w:rsidRPr="001C4D96">
        <w:rPr>
          <w:sz w:val="24"/>
          <w:u w:val="single"/>
        </w:rPr>
        <w:t>Journal of Vocational Rehabilitation</w:t>
      </w:r>
      <w:r w:rsidR="00B70317" w:rsidRPr="001C4D96">
        <w:rPr>
          <w:sz w:val="24"/>
          <w:u w:val="single"/>
        </w:rPr>
        <w:t>, 32</w:t>
      </w:r>
      <w:r w:rsidR="00B70317" w:rsidRPr="001C4D96">
        <w:rPr>
          <w:sz w:val="24"/>
        </w:rPr>
        <w:t>, 81-88</w:t>
      </w:r>
      <w:r w:rsidRPr="001C4D96">
        <w:rPr>
          <w:sz w:val="24"/>
        </w:rPr>
        <w:t>.</w:t>
      </w:r>
    </w:p>
    <w:p w:rsidR="00AF62B5" w:rsidRPr="001C4D96" w:rsidRDefault="00AF62B5" w:rsidP="000A04BF">
      <w:pPr>
        <w:ind w:left="720" w:hanging="720"/>
        <w:rPr>
          <w:sz w:val="24"/>
        </w:rPr>
      </w:pPr>
    </w:p>
    <w:p w:rsidR="00BB4551" w:rsidRPr="001C4D96" w:rsidRDefault="00BB4551" w:rsidP="000A04BF">
      <w:pPr>
        <w:ind w:left="720" w:hanging="720"/>
        <w:rPr>
          <w:sz w:val="24"/>
        </w:rPr>
      </w:pPr>
      <w:r w:rsidRPr="001C4D96">
        <w:rPr>
          <w:sz w:val="24"/>
        </w:rPr>
        <w:t>Schall, C.</w:t>
      </w:r>
      <w:r w:rsidR="00330670" w:rsidRPr="001C4D96">
        <w:rPr>
          <w:sz w:val="24"/>
        </w:rPr>
        <w:t xml:space="preserve"> M. </w:t>
      </w:r>
      <w:r w:rsidRPr="001C4D96">
        <w:rPr>
          <w:sz w:val="24"/>
        </w:rPr>
        <w:t xml:space="preserve"> (</w:t>
      </w:r>
      <w:r w:rsidR="00A239C0" w:rsidRPr="001C4D96">
        <w:rPr>
          <w:sz w:val="24"/>
        </w:rPr>
        <w:t>2010</w:t>
      </w:r>
      <w:r w:rsidRPr="001C4D96">
        <w:rPr>
          <w:sz w:val="24"/>
        </w:rPr>
        <w:t xml:space="preserve">).  Positive behavior support: Supporting adults with </w:t>
      </w:r>
      <w:r w:rsidR="0016100B" w:rsidRPr="001C4D96">
        <w:rPr>
          <w:sz w:val="24"/>
        </w:rPr>
        <w:t xml:space="preserve">autism spectrum disorders in the workplace.  </w:t>
      </w:r>
      <w:r w:rsidR="0016100B" w:rsidRPr="00A6022E">
        <w:rPr>
          <w:i/>
          <w:sz w:val="24"/>
        </w:rPr>
        <w:t>Journal of Vocational Rehabilitation</w:t>
      </w:r>
      <w:r w:rsidR="00A239C0" w:rsidRPr="00A6022E">
        <w:rPr>
          <w:i/>
          <w:sz w:val="24"/>
        </w:rPr>
        <w:t>, 32</w:t>
      </w:r>
      <w:r w:rsidR="00A6022E">
        <w:rPr>
          <w:sz w:val="24"/>
        </w:rPr>
        <w:t>, 109-115</w:t>
      </w:r>
      <w:r w:rsidR="0016100B" w:rsidRPr="001C4D96">
        <w:rPr>
          <w:sz w:val="24"/>
        </w:rPr>
        <w:t>.</w:t>
      </w:r>
    </w:p>
    <w:p w:rsidR="00BB4551" w:rsidRPr="001C4D96" w:rsidRDefault="00BB4551" w:rsidP="000A04BF">
      <w:pPr>
        <w:ind w:left="720" w:hanging="720"/>
        <w:rPr>
          <w:sz w:val="24"/>
        </w:rPr>
      </w:pPr>
    </w:p>
    <w:p w:rsidR="00DF64F9" w:rsidRPr="001C4D96" w:rsidRDefault="00DF64F9" w:rsidP="000A04BF">
      <w:pPr>
        <w:ind w:left="720" w:hanging="720"/>
        <w:rPr>
          <w:sz w:val="24"/>
          <w:u w:val="single"/>
        </w:rPr>
      </w:pPr>
      <w:r w:rsidRPr="001C4D96">
        <w:rPr>
          <w:sz w:val="24"/>
        </w:rPr>
        <w:t xml:space="preserve">Schall, C.  (2002). A consumer's guide to monitoring psychotropic medication for individuals with autism spectrum disorders.  </w:t>
      </w:r>
      <w:r w:rsidRPr="001C4D96">
        <w:rPr>
          <w:sz w:val="24"/>
          <w:u w:val="single"/>
        </w:rPr>
        <w:t>Focus on Autism and Other Developmental Disabilities17</w:t>
      </w:r>
      <w:r w:rsidRPr="001C4D96">
        <w:rPr>
          <w:sz w:val="24"/>
        </w:rPr>
        <w:t>:4, 229-235</w:t>
      </w:r>
      <w:r w:rsidRPr="001C4D96">
        <w:rPr>
          <w:sz w:val="24"/>
          <w:u w:val="single"/>
        </w:rPr>
        <w:t>.</w:t>
      </w:r>
    </w:p>
    <w:p w:rsidR="00DF64F9" w:rsidRPr="001C4D96" w:rsidRDefault="00DF64F9" w:rsidP="000A04BF">
      <w:pPr>
        <w:ind w:left="720" w:hanging="720"/>
        <w:rPr>
          <w:sz w:val="24"/>
          <w:u w:val="single"/>
        </w:rPr>
      </w:pPr>
    </w:p>
    <w:p w:rsidR="00DF64F9" w:rsidRPr="001C4D96" w:rsidRDefault="00DF64F9" w:rsidP="000A04BF">
      <w:pPr>
        <w:ind w:left="720" w:hanging="720"/>
        <w:rPr>
          <w:sz w:val="24"/>
        </w:rPr>
      </w:pPr>
      <w:r w:rsidRPr="001C4D96">
        <w:rPr>
          <w:sz w:val="24"/>
        </w:rPr>
        <w:t xml:space="preserve">Schall, C.  (2000).  Family perspectives on raising a child with autism.  </w:t>
      </w:r>
      <w:r w:rsidRPr="001C4D96">
        <w:rPr>
          <w:sz w:val="24"/>
          <w:u w:val="single"/>
        </w:rPr>
        <w:t>Journal of Child and Family Studies, 9</w:t>
      </w:r>
      <w:r w:rsidRPr="001C4D96">
        <w:rPr>
          <w:sz w:val="24"/>
        </w:rPr>
        <w:t>:4, pp 409-423.</w:t>
      </w:r>
    </w:p>
    <w:p w:rsidR="00DF64F9" w:rsidRPr="001C4D96" w:rsidRDefault="00DF64F9" w:rsidP="000A04BF">
      <w:pPr>
        <w:ind w:left="720" w:hanging="720"/>
        <w:rPr>
          <w:sz w:val="24"/>
        </w:rPr>
      </w:pPr>
    </w:p>
    <w:p w:rsidR="00DF64F9" w:rsidRPr="001C4D96" w:rsidRDefault="00DF64F9" w:rsidP="005B31C5">
      <w:pPr>
        <w:pStyle w:val="Title"/>
        <w:ind w:left="720" w:hanging="720"/>
        <w:jc w:val="left"/>
      </w:pPr>
      <w:r w:rsidRPr="001C4D96">
        <w:t xml:space="preserve">Schall, C.  (1998).  Are we keeping our promise?  An analysis of the Americans with Disabilities Act on the employment of individuals with disabilities.  </w:t>
      </w:r>
      <w:r w:rsidRPr="001C4D96">
        <w:rPr>
          <w:u w:val="single"/>
        </w:rPr>
        <w:t>The Journal of Vocational Rehabilitation</w:t>
      </w:r>
      <w:r w:rsidRPr="001C4D96">
        <w:t>, 10, 191-203.</w:t>
      </w:r>
    </w:p>
    <w:p w:rsidR="006266FF" w:rsidRPr="001C4D96" w:rsidRDefault="006266FF">
      <w:pPr>
        <w:pStyle w:val="Title"/>
        <w:jc w:val="left"/>
      </w:pPr>
    </w:p>
    <w:p w:rsidR="006266FF" w:rsidRDefault="006266FF">
      <w:pPr>
        <w:pStyle w:val="Title"/>
        <w:jc w:val="left"/>
      </w:pPr>
      <w:r>
        <w:rPr>
          <w:b/>
          <w:u w:val="single"/>
        </w:rPr>
        <w:t>Books:</w:t>
      </w:r>
    </w:p>
    <w:p w:rsidR="006266FF" w:rsidRDefault="006266FF">
      <w:pPr>
        <w:pStyle w:val="Title"/>
        <w:jc w:val="left"/>
      </w:pPr>
    </w:p>
    <w:p w:rsidR="006266FF" w:rsidRPr="001C4D96" w:rsidRDefault="006266FF" w:rsidP="000A04BF">
      <w:pPr>
        <w:pStyle w:val="Title"/>
        <w:ind w:left="720" w:hanging="720"/>
        <w:jc w:val="left"/>
      </w:pPr>
      <w:r w:rsidRPr="001C4D96">
        <w:t>Wehman, P., Smith, M., &amp; Schall, C. (</w:t>
      </w:r>
      <w:r w:rsidR="009D0A0B" w:rsidRPr="001C4D96">
        <w:t>2009</w:t>
      </w:r>
      <w:r w:rsidRPr="001C4D96">
        <w:t xml:space="preserve">).  </w:t>
      </w:r>
      <w:r w:rsidR="009D0A0B" w:rsidRPr="004F6C55">
        <w:rPr>
          <w:i/>
        </w:rPr>
        <w:t>Autism and the Transition to Adulthood: Success Beyond the Classroom</w:t>
      </w:r>
      <w:r w:rsidRPr="001C4D96">
        <w:t>.  Baltimore: Paul H. Brookes.</w:t>
      </w:r>
    </w:p>
    <w:p w:rsidR="00DF64F9" w:rsidRPr="001C4D96" w:rsidRDefault="00DF64F9">
      <w:pPr>
        <w:rPr>
          <w:sz w:val="24"/>
        </w:rPr>
      </w:pPr>
    </w:p>
    <w:p w:rsidR="00DF64F9" w:rsidRDefault="00DF64F9">
      <w:pPr>
        <w:rPr>
          <w:b/>
          <w:sz w:val="24"/>
          <w:u w:val="single"/>
        </w:rPr>
      </w:pPr>
      <w:r>
        <w:rPr>
          <w:b/>
          <w:sz w:val="24"/>
          <w:u w:val="single"/>
        </w:rPr>
        <w:t>Book Chapters:</w:t>
      </w:r>
    </w:p>
    <w:p w:rsidR="00DF64F9" w:rsidRDefault="00DF64F9">
      <w:pPr>
        <w:rPr>
          <w:b/>
          <w:sz w:val="24"/>
        </w:rPr>
      </w:pPr>
    </w:p>
    <w:p w:rsidR="00047886" w:rsidRDefault="00047886" w:rsidP="00627BDB">
      <w:pPr>
        <w:ind w:left="720" w:hanging="720"/>
        <w:rPr>
          <w:sz w:val="24"/>
        </w:rPr>
      </w:pPr>
      <w:r w:rsidRPr="00047886">
        <w:rPr>
          <w:sz w:val="24"/>
        </w:rPr>
        <w:t>Wehman, P.,Schall, C.,Taylor,J.,  Avellone, L.,&amp;Seward, H. (2017).  Interdisciplinary Vocational interventions for Individuals with ASD.  In. R. Rieske (Ed.)Handbook of Interdisciplinary Treatments for Autism Spectrum Disorder.</w:t>
      </w:r>
    </w:p>
    <w:p w:rsidR="00B14802" w:rsidRDefault="00B14802" w:rsidP="00627BDB">
      <w:pPr>
        <w:ind w:left="720" w:hanging="720"/>
        <w:rPr>
          <w:sz w:val="24"/>
        </w:rPr>
      </w:pPr>
      <w:r w:rsidRPr="00B14802">
        <w:rPr>
          <w:sz w:val="24"/>
        </w:rPr>
        <w:lastRenderedPageBreak/>
        <w:t xml:space="preserve">Virginia Commonwealth University. (2014). Community Based Functional Skill Assessment for Transition Aged Youth with Autism Spectrum Disorder. New York, NY: Autism Speaks. Retrieved July 11, 2014, from </w:t>
      </w:r>
      <w:hyperlink r:id="rId8" w:history="1">
        <w:r w:rsidRPr="001F149F">
          <w:rPr>
            <w:rStyle w:val="Hyperlink"/>
            <w:sz w:val="24"/>
          </w:rPr>
          <w:t>http://www.autismspeaks.org/family-services/community-based-skills-assessment</w:t>
        </w:r>
      </w:hyperlink>
      <w:r>
        <w:rPr>
          <w:sz w:val="24"/>
        </w:rPr>
        <w:t xml:space="preserve"> </w:t>
      </w:r>
    </w:p>
    <w:p w:rsidR="00B14802" w:rsidRDefault="00B14802" w:rsidP="00627BDB">
      <w:pPr>
        <w:ind w:left="720" w:hanging="720"/>
        <w:rPr>
          <w:sz w:val="24"/>
        </w:rPr>
      </w:pPr>
    </w:p>
    <w:p w:rsidR="00627BDB" w:rsidRPr="001716D6" w:rsidRDefault="00627BDB" w:rsidP="00627BDB">
      <w:pPr>
        <w:ind w:left="720" w:hanging="720"/>
        <w:rPr>
          <w:sz w:val="24"/>
          <w:szCs w:val="24"/>
          <w:u w:val="single"/>
        </w:rPr>
      </w:pPr>
      <w:r>
        <w:rPr>
          <w:sz w:val="24"/>
        </w:rPr>
        <w:t>Wehman, P., Targett, P., Schall, C., &amp; Carr, S. (</w:t>
      </w:r>
      <w:r w:rsidR="001716D6">
        <w:rPr>
          <w:sz w:val="24"/>
        </w:rPr>
        <w:t>2014</w:t>
      </w:r>
      <w:r>
        <w:rPr>
          <w:sz w:val="24"/>
        </w:rPr>
        <w:t xml:space="preserve">). Meaningful Employment for Individuals with Autism Spectrum Disorders. In M. Tincanni &amp; A. Bondi (Eds.) </w:t>
      </w:r>
      <w:r w:rsidRPr="00B91BA3">
        <w:rPr>
          <w:i/>
          <w:sz w:val="24"/>
          <w:szCs w:val="24"/>
        </w:rPr>
        <w:t>Adults with Autism Spectrum Disorders: Evidenced-based and Promising Practices</w:t>
      </w:r>
      <w:r w:rsidR="001716D6">
        <w:rPr>
          <w:i/>
          <w:sz w:val="24"/>
          <w:szCs w:val="24"/>
        </w:rPr>
        <w:t xml:space="preserve">. </w:t>
      </w:r>
      <w:r w:rsidR="001716D6">
        <w:rPr>
          <w:sz w:val="24"/>
          <w:szCs w:val="24"/>
        </w:rPr>
        <w:t>New York: The Guilford Press, 237-264.</w:t>
      </w:r>
    </w:p>
    <w:p w:rsidR="00627BDB" w:rsidRDefault="00627BDB" w:rsidP="0099456F">
      <w:pPr>
        <w:ind w:left="720" w:hanging="720"/>
        <w:rPr>
          <w:sz w:val="24"/>
        </w:rPr>
      </w:pPr>
    </w:p>
    <w:p w:rsidR="0022155F" w:rsidRDefault="0022155F" w:rsidP="0099456F">
      <w:pPr>
        <w:ind w:left="720" w:hanging="720"/>
        <w:rPr>
          <w:sz w:val="24"/>
        </w:rPr>
      </w:pPr>
      <w:r w:rsidRPr="0022155F">
        <w:rPr>
          <w:sz w:val="24"/>
        </w:rPr>
        <w:t>Schall, C., Wehman, P. &amp; Carr, S. (</w:t>
      </w:r>
      <w:r w:rsidR="0019435E">
        <w:rPr>
          <w:sz w:val="24"/>
        </w:rPr>
        <w:t>2014</w:t>
      </w:r>
      <w:r w:rsidRPr="0022155F">
        <w:rPr>
          <w:sz w:val="24"/>
        </w:rPr>
        <w:t xml:space="preserve">).  </w:t>
      </w:r>
      <w:r w:rsidRPr="004F6C55">
        <w:rPr>
          <w:i/>
          <w:sz w:val="24"/>
        </w:rPr>
        <w:t>Transition from High School to Adulthood for Young Adults with ASD</w:t>
      </w:r>
      <w:r>
        <w:rPr>
          <w:sz w:val="24"/>
        </w:rPr>
        <w:t>. In F. Volkmar (Ed.) Adolescents and Adults with Autism Spectrum Disorders.</w:t>
      </w:r>
      <w:r w:rsidR="006A192E">
        <w:rPr>
          <w:sz w:val="24"/>
        </w:rPr>
        <w:t xml:space="preserve"> New York, Springer, 41-60.</w:t>
      </w:r>
    </w:p>
    <w:p w:rsidR="0022155F" w:rsidRPr="0022155F" w:rsidRDefault="0022155F" w:rsidP="0099456F">
      <w:pPr>
        <w:ind w:left="720" w:hanging="720"/>
        <w:rPr>
          <w:sz w:val="24"/>
        </w:rPr>
      </w:pPr>
    </w:p>
    <w:p w:rsidR="0099456F" w:rsidRPr="001C4D96" w:rsidRDefault="0099456F" w:rsidP="0099456F">
      <w:pPr>
        <w:ind w:left="720" w:hanging="720"/>
        <w:rPr>
          <w:sz w:val="24"/>
        </w:rPr>
      </w:pPr>
      <w:r w:rsidRPr="001C4D96">
        <w:rPr>
          <w:sz w:val="24"/>
        </w:rPr>
        <w:t>Schall, C., Target, P., &amp; Wehman, P. (</w:t>
      </w:r>
      <w:r w:rsidR="003440A9" w:rsidRPr="001C4D96">
        <w:rPr>
          <w:sz w:val="24"/>
        </w:rPr>
        <w:t>2013</w:t>
      </w:r>
      <w:r w:rsidRPr="001C4D96">
        <w:rPr>
          <w:sz w:val="24"/>
        </w:rPr>
        <w:t xml:space="preserve">).  Application for youth with autism spectrum disorder.  In P. Wehman (Ed.).  </w:t>
      </w:r>
      <w:r w:rsidRPr="004F6C55">
        <w:rPr>
          <w:i/>
          <w:sz w:val="24"/>
        </w:rPr>
        <w:t>Life Beyond the Classroom: Transition Strategies for Young People with Disabilities, 4</w:t>
      </w:r>
      <w:r w:rsidRPr="004F6C55">
        <w:rPr>
          <w:i/>
          <w:sz w:val="24"/>
          <w:vertAlign w:val="superscript"/>
        </w:rPr>
        <w:t>th</w:t>
      </w:r>
      <w:r w:rsidRPr="004F6C55">
        <w:rPr>
          <w:i/>
          <w:sz w:val="24"/>
        </w:rPr>
        <w:t xml:space="preserve"> Ed</w:t>
      </w:r>
      <w:r w:rsidR="00BD5540">
        <w:rPr>
          <w:sz w:val="24"/>
        </w:rPr>
        <w:t>.  Baltimore: Brookes, 447-472.</w:t>
      </w:r>
    </w:p>
    <w:p w:rsidR="0099456F" w:rsidRPr="001C4D96" w:rsidRDefault="0099456F" w:rsidP="000A04BF">
      <w:pPr>
        <w:ind w:left="720" w:hanging="720"/>
        <w:rPr>
          <w:sz w:val="24"/>
        </w:rPr>
      </w:pPr>
    </w:p>
    <w:p w:rsidR="00BB4551" w:rsidRPr="001C4D96" w:rsidRDefault="00BB4551" w:rsidP="000A04BF">
      <w:pPr>
        <w:ind w:left="720" w:hanging="720"/>
        <w:rPr>
          <w:sz w:val="24"/>
        </w:rPr>
      </w:pPr>
      <w:r w:rsidRPr="001C4D96">
        <w:rPr>
          <w:sz w:val="24"/>
        </w:rPr>
        <w:t>Schall, C.  (</w:t>
      </w:r>
      <w:r w:rsidR="003129D3" w:rsidRPr="001C4D96">
        <w:rPr>
          <w:sz w:val="24"/>
        </w:rPr>
        <w:t>2011</w:t>
      </w:r>
      <w:r w:rsidRPr="001C4D96">
        <w:rPr>
          <w:sz w:val="24"/>
        </w:rPr>
        <w:t xml:space="preserve">).  Positive behavior support.  In P. Wehman &amp; J. Kregel (Ed.s).  </w:t>
      </w:r>
      <w:r w:rsidRPr="004F6C55">
        <w:rPr>
          <w:i/>
          <w:sz w:val="24"/>
        </w:rPr>
        <w:t>Functional Curriculum for Elementary, Middle and Secondary Aged Students</w:t>
      </w:r>
      <w:r w:rsidRPr="001C4D96">
        <w:rPr>
          <w:sz w:val="24"/>
        </w:rPr>
        <w:t>, 3</w:t>
      </w:r>
      <w:r w:rsidRPr="001C4D96">
        <w:rPr>
          <w:sz w:val="24"/>
          <w:vertAlign w:val="superscript"/>
        </w:rPr>
        <w:t>rd</w:t>
      </w:r>
      <w:r w:rsidRPr="001C4D96">
        <w:rPr>
          <w:sz w:val="24"/>
        </w:rPr>
        <w:t xml:space="preserve"> ed.  Austin, TX: Pro-Ed. Inc.</w:t>
      </w:r>
    </w:p>
    <w:p w:rsidR="00BB4551" w:rsidRPr="001C4D96" w:rsidRDefault="00BB4551" w:rsidP="000A04BF">
      <w:pPr>
        <w:ind w:left="720" w:hanging="720"/>
        <w:rPr>
          <w:sz w:val="24"/>
        </w:rPr>
      </w:pPr>
    </w:p>
    <w:p w:rsidR="00E72B13" w:rsidRPr="001C4D96" w:rsidRDefault="00E72B13" w:rsidP="000A04BF">
      <w:pPr>
        <w:ind w:left="720" w:hanging="720"/>
        <w:rPr>
          <w:sz w:val="24"/>
        </w:rPr>
      </w:pPr>
      <w:r w:rsidRPr="001C4D96">
        <w:rPr>
          <w:sz w:val="24"/>
        </w:rPr>
        <w:t>Schall, C.  (</w:t>
      </w:r>
      <w:r w:rsidR="00343D13" w:rsidRPr="001C4D96">
        <w:rPr>
          <w:sz w:val="24"/>
        </w:rPr>
        <w:t>2010</w:t>
      </w:r>
      <w:r w:rsidRPr="001C4D96">
        <w:rPr>
          <w:sz w:val="24"/>
        </w:rPr>
        <w:t xml:space="preserve">) Quality educational outcomes.  In C. Thoma &amp; P. Wehman (Eds.).  </w:t>
      </w:r>
      <w:r w:rsidRPr="004F6C55">
        <w:rPr>
          <w:i/>
          <w:sz w:val="24"/>
        </w:rPr>
        <w:t>Student Lead IEP’s: A Guide for Special Educators and Families</w:t>
      </w:r>
      <w:r w:rsidRPr="001C4D96">
        <w:rPr>
          <w:sz w:val="24"/>
        </w:rPr>
        <w:t>.  Baltimore: Paul H. Brookes.</w:t>
      </w:r>
    </w:p>
    <w:p w:rsidR="00E72B13" w:rsidRPr="001C4D96" w:rsidRDefault="00E72B13" w:rsidP="000A04BF">
      <w:pPr>
        <w:ind w:left="720" w:hanging="720"/>
        <w:rPr>
          <w:sz w:val="24"/>
        </w:rPr>
      </w:pPr>
    </w:p>
    <w:p w:rsidR="00DF64F9" w:rsidRPr="001C4D96" w:rsidRDefault="00DF64F9" w:rsidP="000A04BF">
      <w:pPr>
        <w:ind w:left="720" w:hanging="720"/>
        <w:rPr>
          <w:sz w:val="24"/>
        </w:rPr>
      </w:pPr>
      <w:r w:rsidRPr="001C4D96">
        <w:rPr>
          <w:sz w:val="24"/>
        </w:rPr>
        <w:t>Schall, C.  (</w:t>
      </w:r>
      <w:r w:rsidR="006D732A" w:rsidRPr="001C4D96">
        <w:rPr>
          <w:sz w:val="24"/>
        </w:rPr>
        <w:t>2006</w:t>
      </w:r>
      <w:r w:rsidRPr="001C4D96">
        <w:rPr>
          <w:sz w:val="24"/>
        </w:rPr>
        <w:t xml:space="preserve">).  First responders and developmental disabilities: On the front line of an epidemic of violence.  In M. T. Compton, &amp; R. J. Kotwicki (Eds.).   </w:t>
      </w:r>
      <w:r w:rsidRPr="004F6C55">
        <w:rPr>
          <w:i/>
          <w:sz w:val="24"/>
        </w:rPr>
        <w:t>Responding to Individuals with Mental Illnesses: A Guide for Law Enforcement Officers, First Responders, and Security Agents</w:t>
      </w:r>
      <w:r w:rsidRPr="001C4D96">
        <w:rPr>
          <w:sz w:val="24"/>
        </w:rPr>
        <w:t xml:space="preserve">. Boston, Jones and Bartlett Publishers, Inc. </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 xml:space="preserve">Schall, C., Target, P., Doval, E., &amp; Wehman, P. (2006).  Application for youth with autism spectrum disorder.  In P. Wehman (Ed.).  </w:t>
      </w:r>
      <w:r w:rsidRPr="004F6C55">
        <w:rPr>
          <w:i/>
          <w:sz w:val="24"/>
        </w:rPr>
        <w:t>Life Beyond the Classroom: Transition Strategies for Young People with Disabilities, 3</w:t>
      </w:r>
      <w:r w:rsidRPr="004F6C55">
        <w:rPr>
          <w:i/>
          <w:sz w:val="24"/>
          <w:vertAlign w:val="superscript"/>
        </w:rPr>
        <w:t>rd</w:t>
      </w:r>
      <w:r w:rsidRPr="004F6C55">
        <w:rPr>
          <w:i/>
          <w:sz w:val="24"/>
        </w:rPr>
        <w:t xml:space="preserve"> Ed</w:t>
      </w:r>
      <w:r w:rsidRPr="001C4D96">
        <w:rPr>
          <w:sz w:val="24"/>
        </w:rPr>
        <w:t>.  Baltimore: Brookes.</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 xml:space="preserve">Chapman, C., Kincaid, D., Shannon, P., Schall, C., &amp; Harrower, J.  (2002). Families and the Tri-State Consortium for positive behavior support: A unique collaboration for people with challenging behavior.  In J. Luschyn, G. Dunlap, &amp; R. Albin (Eds.).  </w:t>
      </w:r>
      <w:r w:rsidRPr="004F6C55">
        <w:rPr>
          <w:i/>
          <w:sz w:val="24"/>
        </w:rPr>
        <w:t>Families and positive behavior support: Addressing problem behaviors in family contexts</w:t>
      </w:r>
      <w:r w:rsidRPr="001C4D96">
        <w:rPr>
          <w:sz w:val="24"/>
        </w:rPr>
        <w:t>.  Baltimore: Brookes.</w:t>
      </w:r>
    </w:p>
    <w:p w:rsidR="00DF64F9" w:rsidRDefault="00DF64F9" w:rsidP="000A04BF">
      <w:pPr>
        <w:ind w:left="720" w:hanging="720"/>
        <w:rPr>
          <w:sz w:val="24"/>
        </w:rPr>
      </w:pPr>
    </w:p>
    <w:p w:rsidR="00DF64F9" w:rsidRDefault="00DF64F9">
      <w:pPr>
        <w:rPr>
          <w:b/>
          <w:sz w:val="24"/>
          <w:u w:val="single"/>
        </w:rPr>
      </w:pPr>
      <w:r>
        <w:rPr>
          <w:b/>
          <w:sz w:val="24"/>
          <w:u w:val="single"/>
        </w:rPr>
        <w:t>Invited Publications:</w:t>
      </w:r>
    </w:p>
    <w:p w:rsidR="00DF64F9" w:rsidRDefault="00DF64F9">
      <w:pPr>
        <w:rPr>
          <w:sz w:val="24"/>
        </w:rPr>
      </w:pPr>
      <w:r>
        <w:rPr>
          <w:sz w:val="24"/>
        </w:rPr>
        <w:tab/>
      </w:r>
    </w:p>
    <w:p w:rsidR="00DF64F9" w:rsidRPr="001C4D96" w:rsidRDefault="00DF64F9" w:rsidP="000A04BF">
      <w:pPr>
        <w:ind w:left="720" w:hanging="720"/>
        <w:rPr>
          <w:sz w:val="24"/>
        </w:rPr>
      </w:pPr>
      <w:r w:rsidRPr="001C4D96">
        <w:rPr>
          <w:sz w:val="24"/>
        </w:rPr>
        <w:lastRenderedPageBreak/>
        <w:t xml:space="preserve">Collier, V., &amp; Schall, C. (2003).  Adolescence and autism: What you can expect.  </w:t>
      </w:r>
      <w:r w:rsidRPr="001C4D96">
        <w:rPr>
          <w:sz w:val="24"/>
          <w:u w:val="single"/>
        </w:rPr>
        <w:t>The Advocate 35</w:t>
      </w:r>
      <w:r w:rsidRPr="001C4D96">
        <w:rPr>
          <w:sz w:val="24"/>
        </w:rPr>
        <w:t>:4, 20-23</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 xml:space="preserve">Knoster, T; Kincaid, D., Brinkley, J., Malatchi, A., McFarland, J., Shannon, P., Hazelgrove, J., &amp; Schall, C.  (2000).  Insights on implementing positive behavior support in schools.  </w:t>
      </w:r>
      <w:r w:rsidRPr="001C4D96">
        <w:rPr>
          <w:sz w:val="24"/>
          <w:u w:val="single"/>
        </w:rPr>
        <w:t>Tash Newsletter, 26</w:t>
      </w:r>
      <w:r w:rsidRPr="001C4D96">
        <w:rPr>
          <w:sz w:val="24"/>
        </w:rPr>
        <w:t>:10, 23-25.</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 xml:space="preserve">Knoster, T.; Kincaid, D.; McFarland, J.; Schall, C.; Malatchi, A.; Shannon, P.; Hazelgrove, J.; Brinkley, J.; &amp; Harrower, J.  (2000).  Effectively educating students with problem behavior: A summary of outreach by the Tri-State Consortium on positive behavior support.  </w:t>
      </w:r>
      <w:r w:rsidRPr="001C4D96">
        <w:rPr>
          <w:sz w:val="24"/>
          <w:u w:val="single"/>
        </w:rPr>
        <w:t>Tash Newsletter</w:t>
      </w:r>
      <w:r w:rsidRPr="001C4D96">
        <w:rPr>
          <w:sz w:val="24"/>
        </w:rPr>
        <w:t>,26:4, 25-28.</w:t>
      </w:r>
    </w:p>
    <w:p w:rsidR="00DF64F9" w:rsidRPr="001C4D96" w:rsidRDefault="00DF64F9" w:rsidP="000A04BF">
      <w:pPr>
        <w:ind w:left="720" w:hanging="720"/>
        <w:rPr>
          <w:sz w:val="24"/>
        </w:rPr>
      </w:pPr>
      <w:r w:rsidRPr="001C4D96">
        <w:rPr>
          <w:sz w:val="24"/>
        </w:rPr>
        <w:tab/>
      </w:r>
    </w:p>
    <w:p w:rsidR="00DF64F9" w:rsidRPr="001C4D96" w:rsidRDefault="00DF64F9" w:rsidP="000A04BF">
      <w:pPr>
        <w:pStyle w:val="Title"/>
        <w:ind w:left="720" w:hanging="720"/>
        <w:jc w:val="left"/>
      </w:pPr>
      <w:r w:rsidRPr="001C4D96">
        <w:t xml:space="preserve">Schall, C. Roche, M., Henley, A., Tompkins, K., &amp; Florin, J. (1998).  Clark’s Story.  </w:t>
      </w:r>
      <w:r w:rsidRPr="001C4D96">
        <w:tab/>
      </w:r>
      <w:r w:rsidRPr="001C4D96">
        <w:rPr>
          <w:u w:val="single"/>
        </w:rPr>
        <w:t>The Positive Behavior Support Newsletter: A Newsletter of the Tri-State Consortium</w:t>
      </w:r>
      <w:r w:rsidRPr="001C4D96">
        <w:t>, 2:2, 3-8.</w:t>
      </w:r>
    </w:p>
    <w:p w:rsidR="00DF64F9" w:rsidRPr="001C4D96" w:rsidRDefault="00DF64F9" w:rsidP="000A04BF">
      <w:pPr>
        <w:pStyle w:val="Title"/>
        <w:ind w:left="720" w:hanging="720"/>
        <w:jc w:val="left"/>
      </w:pPr>
    </w:p>
    <w:p w:rsidR="00DF64F9" w:rsidRPr="001C4D96" w:rsidRDefault="00DF64F9" w:rsidP="000A04BF">
      <w:pPr>
        <w:pStyle w:val="Title"/>
        <w:ind w:left="720" w:hanging="720"/>
        <w:jc w:val="left"/>
      </w:pPr>
      <w:r w:rsidRPr="001C4D96">
        <w:t xml:space="preserve">Longenecker, A., &amp; Schall, C. (1998). What Do I Do To Make Them Behave?  Comprehensive Effective Behavioral Support for Classroom Teachers. </w:t>
      </w:r>
      <w:r w:rsidRPr="001C4D96">
        <w:rPr>
          <w:u w:val="single"/>
        </w:rPr>
        <w:t>The Positive Behavior Support Newsletter: A Newsletter of the Tri-State Consortium</w:t>
      </w:r>
      <w:r w:rsidRPr="001C4D96">
        <w:t>, 2:1, 6-8.</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 xml:space="preserve">Hudson, S.,  &amp; Schall, C.  (1997).  How Jacob tells his family about his needs and desires.  </w:t>
      </w:r>
      <w:r w:rsidRPr="001C4D96">
        <w:rPr>
          <w:sz w:val="24"/>
          <w:u w:val="single"/>
        </w:rPr>
        <w:t>The Positive Behavior Support Newsletter: A Newsletter of the Tri-State Consortium</w:t>
      </w:r>
      <w:r w:rsidRPr="001C4D96">
        <w:rPr>
          <w:sz w:val="24"/>
        </w:rPr>
        <w:t>,  1:4, 4.</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 xml:space="preserve">Schall, C.  (1997).  Effective behavioral support.  </w:t>
      </w:r>
      <w:r w:rsidRPr="001C4D96">
        <w:rPr>
          <w:sz w:val="24"/>
          <w:u w:val="single"/>
        </w:rPr>
        <w:t>VIDD Newsletter</w:t>
      </w:r>
      <w:r w:rsidRPr="001C4D96">
        <w:rPr>
          <w:sz w:val="24"/>
        </w:rPr>
        <w:t>, 6:3,4-7.</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 xml:space="preserve">Schall, C.  (1997).  A time of transition, a time of learning. </w:t>
      </w:r>
      <w:r w:rsidRPr="001C4D96">
        <w:rPr>
          <w:sz w:val="24"/>
          <w:u w:val="single"/>
        </w:rPr>
        <w:t xml:space="preserve">VIDD Newsletter, </w:t>
      </w:r>
      <w:r w:rsidRPr="001C4D96">
        <w:rPr>
          <w:sz w:val="24"/>
        </w:rPr>
        <w:t>6:1, 2.</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 xml:space="preserve">Schall, C.  (1996).  Managed care and long-term services for individuals with developmental disabilities. </w:t>
      </w:r>
      <w:r w:rsidRPr="001C4D96">
        <w:rPr>
          <w:sz w:val="24"/>
          <w:u w:val="single"/>
        </w:rPr>
        <w:t xml:space="preserve">VIDD Newsletter,  </w:t>
      </w:r>
      <w:r w:rsidRPr="001C4D96">
        <w:rPr>
          <w:sz w:val="24"/>
        </w:rPr>
        <w:t xml:space="preserve">5:1, 1-3.  </w:t>
      </w:r>
    </w:p>
    <w:p w:rsidR="00DF64F9" w:rsidRPr="001C4D96" w:rsidRDefault="00DF64F9">
      <w:pPr>
        <w:rPr>
          <w:sz w:val="24"/>
        </w:rPr>
      </w:pPr>
    </w:p>
    <w:p w:rsidR="00DF64F9" w:rsidRDefault="00DF64F9">
      <w:pPr>
        <w:rPr>
          <w:b/>
          <w:sz w:val="24"/>
        </w:rPr>
      </w:pPr>
      <w:r>
        <w:rPr>
          <w:b/>
          <w:sz w:val="24"/>
        </w:rPr>
        <w:t>Selected Presentations:</w:t>
      </w:r>
    </w:p>
    <w:p w:rsidR="00DF64F9" w:rsidRDefault="00DF64F9">
      <w:pPr>
        <w:rPr>
          <w:b/>
          <w:sz w:val="24"/>
        </w:rPr>
      </w:pPr>
    </w:p>
    <w:p w:rsidR="00DF64F9" w:rsidRDefault="00DF64F9">
      <w:pPr>
        <w:rPr>
          <w:b/>
          <w:sz w:val="24"/>
          <w:u w:val="single"/>
        </w:rPr>
      </w:pPr>
      <w:r>
        <w:rPr>
          <w:b/>
          <w:sz w:val="24"/>
          <w:u w:val="single"/>
        </w:rPr>
        <w:t>National and International Peer Reviewed Conferences:</w:t>
      </w:r>
    </w:p>
    <w:p w:rsidR="004F3AC6" w:rsidRDefault="004F3AC6">
      <w:pPr>
        <w:rPr>
          <w:b/>
          <w:sz w:val="24"/>
          <w:u w:val="single"/>
        </w:rPr>
      </w:pPr>
    </w:p>
    <w:p w:rsidR="00BD206D" w:rsidRDefault="00BD206D" w:rsidP="007B32B5">
      <w:pPr>
        <w:ind w:left="720" w:hanging="720"/>
        <w:rPr>
          <w:sz w:val="24"/>
        </w:rPr>
      </w:pPr>
      <w:r>
        <w:rPr>
          <w:sz w:val="24"/>
        </w:rPr>
        <w:t xml:space="preserve">Schall, C. (February 2, 2017). </w:t>
      </w:r>
      <w:r w:rsidRPr="00BD206D">
        <w:rPr>
          <w:sz w:val="24"/>
        </w:rPr>
        <w:t>Transition to Employment for Youth and Young Adults with ASD</w:t>
      </w:r>
      <w:r>
        <w:rPr>
          <w:sz w:val="24"/>
        </w:rPr>
        <w:t>. Presentation to the Committee on Improving Health Outcomes for Children with Disabilities. National Academies of Sciences, Engineering, and Medicine, Washington, DC.</w:t>
      </w:r>
    </w:p>
    <w:p w:rsidR="000641B8" w:rsidRDefault="000641B8" w:rsidP="007B32B5">
      <w:pPr>
        <w:ind w:left="720" w:hanging="720"/>
        <w:rPr>
          <w:sz w:val="24"/>
        </w:rPr>
      </w:pPr>
    </w:p>
    <w:p w:rsidR="00226F7D" w:rsidRDefault="00226F7D" w:rsidP="007B32B5">
      <w:pPr>
        <w:ind w:left="720" w:hanging="720"/>
        <w:rPr>
          <w:sz w:val="24"/>
        </w:rPr>
      </w:pPr>
      <w:r>
        <w:rPr>
          <w:sz w:val="24"/>
        </w:rPr>
        <w:t xml:space="preserve">Schall, C., Ham, W., &amp; Brooke, A. (December 6, 2016). </w:t>
      </w:r>
      <w:r w:rsidRPr="00226F7D">
        <w:rPr>
          <w:sz w:val="24"/>
        </w:rPr>
        <w:t>Providing Behavior Support at Work: Helping People with</w:t>
      </w:r>
      <w:r>
        <w:rPr>
          <w:sz w:val="24"/>
        </w:rPr>
        <w:t xml:space="preserve"> </w:t>
      </w:r>
      <w:r w:rsidRPr="00226F7D">
        <w:rPr>
          <w:sz w:val="24"/>
        </w:rPr>
        <w:t>Challenging Behaviors Gain and Maintain Employment</w:t>
      </w:r>
      <w:r>
        <w:rPr>
          <w:sz w:val="24"/>
        </w:rPr>
        <w:t>. Webinar for the Association for Positive Behavior Support.</w:t>
      </w:r>
    </w:p>
    <w:p w:rsidR="00226F7D" w:rsidRDefault="00226F7D" w:rsidP="007B32B5">
      <w:pPr>
        <w:ind w:left="720" w:hanging="720"/>
        <w:rPr>
          <w:sz w:val="24"/>
        </w:rPr>
      </w:pPr>
    </w:p>
    <w:p w:rsidR="000641B8" w:rsidRDefault="000641B8" w:rsidP="007B32B5">
      <w:pPr>
        <w:ind w:left="720" w:hanging="720"/>
        <w:rPr>
          <w:sz w:val="24"/>
        </w:rPr>
      </w:pPr>
      <w:r w:rsidRPr="000641B8">
        <w:rPr>
          <w:sz w:val="24"/>
        </w:rPr>
        <w:lastRenderedPageBreak/>
        <w:t>Schall, C. (November 17, 2016). Bottom-up and Top-down Systems Change: ASD Training and Technical Assistance in Virginia. Ohio Center for Autism and Low Incidence Disabilities, Columbus, Oh.</w:t>
      </w:r>
    </w:p>
    <w:p w:rsidR="000641B8" w:rsidRDefault="000641B8" w:rsidP="007B32B5">
      <w:pPr>
        <w:ind w:left="720" w:hanging="720"/>
        <w:rPr>
          <w:sz w:val="24"/>
        </w:rPr>
      </w:pPr>
    </w:p>
    <w:p w:rsidR="000641B8" w:rsidRDefault="000641B8" w:rsidP="007B32B5">
      <w:pPr>
        <w:ind w:left="720" w:hanging="720"/>
        <w:rPr>
          <w:sz w:val="24"/>
        </w:rPr>
      </w:pPr>
      <w:r>
        <w:rPr>
          <w:sz w:val="24"/>
        </w:rPr>
        <w:t xml:space="preserve">Schall, C. (November 16, 2016). </w:t>
      </w:r>
      <w:r w:rsidRPr="000641B8">
        <w:rPr>
          <w:sz w:val="24"/>
        </w:rPr>
        <w:t>Pathways to Employment for Transition Aged Youth and Young Adults with</w:t>
      </w:r>
      <w:r>
        <w:rPr>
          <w:sz w:val="24"/>
        </w:rPr>
        <w:t xml:space="preserve"> </w:t>
      </w:r>
      <w:r w:rsidRPr="000641B8">
        <w:rPr>
          <w:sz w:val="24"/>
        </w:rPr>
        <w:t>Autism Spectrum Disorders</w:t>
      </w:r>
      <w:r>
        <w:rPr>
          <w:sz w:val="24"/>
        </w:rPr>
        <w:t xml:space="preserve">. </w:t>
      </w:r>
      <w:r w:rsidRPr="000641B8">
        <w:rPr>
          <w:sz w:val="24"/>
        </w:rPr>
        <w:t>Ohio Center for Autism and Low Incidence Disabilities, Columbus, Oh.</w:t>
      </w:r>
    </w:p>
    <w:p w:rsidR="00BD206D" w:rsidRDefault="00BD206D" w:rsidP="007B32B5">
      <w:pPr>
        <w:ind w:left="720" w:hanging="720"/>
        <w:rPr>
          <w:sz w:val="24"/>
        </w:rPr>
      </w:pPr>
    </w:p>
    <w:p w:rsidR="00AE49E6" w:rsidRDefault="00AE49E6" w:rsidP="007B32B5">
      <w:pPr>
        <w:ind w:left="720" w:hanging="720"/>
        <w:rPr>
          <w:sz w:val="24"/>
        </w:rPr>
      </w:pPr>
      <w:r>
        <w:rPr>
          <w:sz w:val="24"/>
        </w:rPr>
        <w:t xml:space="preserve">Schall, C. (October 9, 2016). </w:t>
      </w:r>
      <w:r w:rsidRPr="00AE49E6">
        <w:rPr>
          <w:sz w:val="24"/>
        </w:rPr>
        <w:t>Employment and Behavioral Support for Youth and Adults with</w:t>
      </w:r>
      <w:r>
        <w:rPr>
          <w:sz w:val="24"/>
        </w:rPr>
        <w:t xml:space="preserve"> </w:t>
      </w:r>
      <w:r w:rsidRPr="00AE49E6">
        <w:rPr>
          <w:sz w:val="24"/>
        </w:rPr>
        <w:t>Autism Spectrum Disorders</w:t>
      </w:r>
      <w:r>
        <w:rPr>
          <w:sz w:val="24"/>
        </w:rPr>
        <w:t>. The Second International Conference, Autism Routes and Aid, Voronezh, Russia.</w:t>
      </w:r>
    </w:p>
    <w:p w:rsidR="00AE49E6" w:rsidRDefault="00AE49E6" w:rsidP="007B32B5">
      <w:pPr>
        <w:ind w:left="720" w:hanging="720"/>
        <w:rPr>
          <w:sz w:val="24"/>
        </w:rPr>
      </w:pPr>
    </w:p>
    <w:p w:rsidR="00F274D0" w:rsidRDefault="00F274D0" w:rsidP="007B32B5">
      <w:pPr>
        <w:ind w:left="720" w:hanging="720"/>
        <w:rPr>
          <w:sz w:val="24"/>
        </w:rPr>
      </w:pPr>
      <w:r>
        <w:rPr>
          <w:sz w:val="24"/>
        </w:rPr>
        <w:t xml:space="preserve">Schall, C. (May 12, 2016). </w:t>
      </w:r>
      <w:r w:rsidRPr="00F274D0">
        <w:rPr>
          <w:sz w:val="24"/>
        </w:rPr>
        <w:t>The Impact of Project Search Plus ASD Supports on Employment and Social Responsiveness in 1</w:t>
      </w:r>
      <w:r>
        <w:rPr>
          <w:sz w:val="24"/>
        </w:rPr>
        <w:t>8 to 21 Year Old Youth with ASD. The International Meeting for Autism Research. Baltimore, Maryland.</w:t>
      </w:r>
    </w:p>
    <w:p w:rsidR="00F274D0" w:rsidRDefault="00F274D0" w:rsidP="007B32B5">
      <w:pPr>
        <w:ind w:left="720" w:hanging="720"/>
        <w:rPr>
          <w:sz w:val="24"/>
        </w:rPr>
      </w:pPr>
    </w:p>
    <w:p w:rsidR="00790C66" w:rsidRDefault="00790C66" w:rsidP="007B32B5">
      <w:pPr>
        <w:ind w:left="720" w:hanging="720"/>
        <w:rPr>
          <w:sz w:val="24"/>
        </w:rPr>
      </w:pPr>
      <w:r>
        <w:rPr>
          <w:sz w:val="24"/>
        </w:rPr>
        <w:t xml:space="preserve">Schall, C. (March 31, 2016). </w:t>
      </w:r>
      <w:r w:rsidRPr="00790C66">
        <w:rPr>
          <w:sz w:val="24"/>
        </w:rPr>
        <w:t>Strategies for Supported Employment for Youth and Adults with</w:t>
      </w:r>
      <w:r>
        <w:rPr>
          <w:sz w:val="24"/>
        </w:rPr>
        <w:t xml:space="preserve"> </w:t>
      </w:r>
      <w:r w:rsidRPr="00790C66">
        <w:rPr>
          <w:sz w:val="24"/>
        </w:rPr>
        <w:t>Autism Spectrum Disorders</w:t>
      </w:r>
      <w:r>
        <w:rPr>
          <w:sz w:val="24"/>
        </w:rPr>
        <w:t>. NeuroDevNet and Autism Research Training  Winter Institute, Banff, Alberta, Canada.</w:t>
      </w:r>
    </w:p>
    <w:p w:rsidR="00790C66" w:rsidRDefault="00790C66" w:rsidP="007B32B5">
      <w:pPr>
        <w:ind w:left="720" w:hanging="720"/>
        <w:rPr>
          <w:sz w:val="24"/>
        </w:rPr>
      </w:pPr>
    </w:p>
    <w:p w:rsidR="00FA4876" w:rsidRDefault="00FA4876" w:rsidP="007B32B5">
      <w:pPr>
        <w:ind w:left="720" w:hanging="720"/>
        <w:rPr>
          <w:sz w:val="24"/>
        </w:rPr>
      </w:pPr>
      <w:r>
        <w:rPr>
          <w:sz w:val="24"/>
        </w:rPr>
        <w:t xml:space="preserve">Schall, C. (March 3, 2016). </w:t>
      </w:r>
      <w:r w:rsidRPr="00FA4876">
        <w:rPr>
          <w:sz w:val="24"/>
        </w:rPr>
        <w:t>Transition Needs, Assessment and Planning</w:t>
      </w:r>
      <w:r>
        <w:rPr>
          <w:sz w:val="24"/>
        </w:rPr>
        <w:t>. Seattle Washington.</w:t>
      </w:r>
    </w:p>
    <w:p w:rsidR="00FA4876" w:rsidRDefault="00FA4876" w:rsidP="007B32B5">
      <w:pPr>
        <w:ind w:left="720" w:hanging="720"/>
        <w:rPr>
          <w:sz w:val="24"/>
        </w:rPr>
      </w:pPr>
    </w:p>
    <w:p w:rsidR="00FA4876" w:rsidRDefault="00FA4876" w:rsidP="007B32B5">
      <w:pPr>
        <w:ind w:left="720" w:hanging="720"/>
        <w:rPr>
          <w:sz w:val="24"/>
        </w:rPr>
      </w:pPr>
      <w:r>
        <w:rPr>
          <w:sz w:val="24"/>
        </w:rPr>
        <w:t xml:space="preserve">Schall, C., (March 2, 2016). </w:t>
      </w:r>
      <w:r w:rsidRPr="00FA4876">
        <w:rPr>
          <w:sz w:val="24"/>
        </w:rPr>
        <w:t>Transition to Adulthood for Youth and Young Adults with ASD</w:t>
      </w:r>
      <w:r>
        <w:rPr>
          <w:sz w:val="24"/>
        </w:rPr>
        <w:t>. Seattle, Washington.</w:t>
      </w:r>
    </w:p>
    <w:p w:rsidR="00FA4876" w:rsidRDefault="00FA4876" w:rsidP="007B32B5">
      <w:pPr>
        <w:ind w:left="720" w:hanging="720"/>
        <w:rPr>
          <w:sz w:val="24"/>
        </w:rPr>
      </w:pPr>
    </w:p>
    <w:p w:rsidR="00EA75BF" w:rsidRDefault="00EC2567" w:rsidP="007B32B5">
      <w:pPr>
        <w:ind w:left="720" w:hanging="720"/>
        <w:rPr>
          <w:sz w:val="24"/>
        </w:rPr>
      </w:pPr>
      <w:r>
        <w:rPr>
          <w:sz w:val="24"/>
        </w:rPr>
        <w:t xml:space="preserve">Schall, C. &amp; Irwin, D. (November 19, 2015). </w:t>
      </w:r>
      <w:r w:rsidRPr="00EC2567">
        <w:rPr>
          <w:sz w:val="24"/>
        </w:rPr>
        <w:t>A Tiered Professional Development Model to Support Educators Serving Students with Autism</w:t>
      </w:r>
      <w:r>
        <w:rPr>
          <w:sz w:val="24"/>
        </w:rPr>
        <w:t>. Columbus, Ohio.</w:t>
      </w:r>
    </w:p>
    <w:p w:rsidR="00EA75BF" w:rsidRDefault="00EA75BF" w:rsidP="007B32B5">
      <w:pPr>
        <w:ind w:left="720" w:hanging="720"/>
        <w:rPr>
          <w:sz w:val="24"/>
        </w:rPr>
      </w:pPr>
    </w:p>
    <w:p w:rsidR="007B32B5" w:rsidRDefault="00EA75BF" w:rsidP="007B32B5">
      <w:pPr>
        <w:ind w:left="720" w:hanging="720"/>
        <w:rPr>
          <w:sz w:val="24"/>
        </w:rPr>
      </w:pPr>
      <w:r>
        <w:rPr>
          <w:sz w:val="24"/>
        </w:rPr>
        <w:t xml:space="preserve">Schall, C. (September 24, 2015 ). </w:t>
      </w:r>
      <w:r w:rsidRPr="00EA75BF">
        <w:rPr>
          <w:sz w:val="24"/>
        </w:rPr>
        <w:t>ASD and Positive Beha</w:t>
      </w:r>
      <w:r>
        <w:rPr>
          <w:sz w:val="24"/>
        </w:rPr>
        <w:t>vior Support. Seattle, Washington.</w:t>
      </w:r>
    </w:p>
    <w:p w:rsidR="00EA75BF" w:rsidRDefault="00EA75BF" w:rsidP="007B32B5">
      <w:pPr>
        <w:ind w:left="720" w:hanging="720"/>
        <w:rPr>
          <w:sz w:val="24"/>
        </w:rPr>
      </w:pPr>
    </w:p>
    <w:p w:rsidR="007B32B5" w:rsidRDefault="007B32B5" w:rsidP="007B32B5">
      <w:pPr>
        <w:ind w:left="720" w:hanging="720"/>
        <w:rPr>
          <w:sz w:val="24"/>
        </w:rPr>
      </w:pPr>
      <w:r>
        <w:rPr>
          <w:sz w:val="24"/>
        </w:rPr>
        <w:t xml:space="preserve">Schall, C. (June 17, 2015). </w:t>
      </w:r>
      <w:r w:rsidRPr="007B32B5">
        <w:rPr>
          <w:sz w:val="24"/>
        </w:rPr>
        <w:t>Autism Speaks Leadership Summit</w:t>
      </w:r>
      <w:r>
        <w:rPr>
          <w:sz w:val="24"/>
        </w:rPr>
        <w:t>. Washington, DC.</w:t>
      </w:r>
    </w:p>
    <w:p w:rsidR="007B32B5" w:rsidRDefault="007B32B5" w:rsidP="007B32B5">
      <w:pPr>
        <w:ind w:left="720" w:hanging="720"/>
        <w:rPr>
          <w:sz w:val="24"/>
        </w:rPr>
      </w:pPr>
    </w:p>
    <w:p w:rsidR="005F5DB6" w:rsidRDefault="007B32B5" w:rsidP="007B32B5">
      <w:pPr>
        <w:ind w:left="720" w:hanging="720"/>
        <w:rPr>
          <w:sz w:val="24"/>
        </w:rPr>
      </w:pPr>
      <w:r>
        <w:rPr>
          <w:sz w:val="24"/>
        </w:rPr>
        <w:t xml:space="preserve">Schall, C., (June 2, 2015). </w:t>
      </w:r>
      <w:r w:rsidRPr="007B32B5">
        <w:rPr>
          <w:sz w:val="24"/>
        </w:rPr>
        <w:t>Supporting Transition-Aged Youth and Young Adults with ASD in the Workplace Using Positive Behavior Support</w:t>
      </w:r>
      <w:r>
        <w:rPr>
          <w:sz w:val="24"/>
        </w:rPr>
        <w:t xml:space="preserve">. </w:t>
      </w:r>
      <w:r w:rsidRPr="007B32B5">
        <w:rPr>
          <w:sz w:val="24"/>
        </w:rPr>
        <w:t>. O’Neill and Associates. Seattle, Washington</w:t>
      </w:r>
    </w:p>
    <w:p w:rsidR="005F5DB6" w:rsidRDefault="005F5DB6">
      <w:pPr>
        <w:rPr>
          <w:sz w:val="24"/>
        </w:rPr>
      </w:pPr>
    </w:p>
    <w:p w:rsidR="00311039" w:rsidRDefault="005F5DB6" w:rsidP="00B80506">
      <w:pPr>
        <w:shd w:val="clear" w:color="auto" w:fill="FFFFFF"/>
        <w:ind w:left="720" w:hanging="720"/>
        <w:rPr>
          <w:sz w:val="24"/>
          <w:szCs w:val="24"/>
        </w:rPr>
      </w:pPr>
      <w:r w:rsidRPr="005F5DB6">
        <w:rPr>
          <w:sz w:val="24"/>
          <w:szCs w:val="24"/>
        </w:rPr>
        <w:t xml:space="preserve">Schall, </w:t>
      </w:r>
      <w:r>
        <w:rPr>
          <w:sz w:val="24"/>
          <w:szCs w:val="24"/>
        </w:rPr>
        <w:t xml:space="preserve">C., </w:t>
      </w:r>
      <w:r w:rsidRPr="005F5DB6">
        <w:rPr>
          <w:sz w:val="24"/>
          <w:szCs w:val="24"/>
        </w:rPr>
        <w:t>Wehman,</w:t>
      </w:r>
      <w:r>
        <w:rPr>
          <w:sz w:val="24"/>
          <w:szCs w:val="24"/>
        </w:rPr>
        <w:t xml:space="preserve"> P.</w:t>
      </w:r>
      <w:r w:rsidR="00B80506">
        <w:rPr>
          <w:sz w:val="24"/>
          <w:szCs w:val="24"/>
        </w:rPr>
        <w:t>,</w:t>
      </w:r>
      <w:r>
        <w:rPr>
          <w:sz w:val="24"/>
          <w:szCs w:val="24"/>
        </w:rPr>
        <w:t xml:space="preserve"> </w:t>
      </w:r>
      <w:r w:rsidRPr="005F5DB6">
        <w:rPr>
          <w:sz w:val="24"/>
          <w:szCs w:val="24"/>
        </w:rPr>
        <w:t xml:space="preserve"> McDonough</w:t>
      </w:r>
      <w:r w:rsidR="00B80506">
        <w:rPr>
          <w:sz w:val="24"/>
          <w:szCs w:val="24"/>
        </w:rPr>
        <w:t xml:space="preserve">, J., &amp; Avellone, L. </w:t>
      </w:r>
      <w:r>
        <w:rPr>
          <w:sz w:val="24"/>
          <w:szCs w:val="24"/>
        </w:rPr>
        <w:t xml:space="preserve"> (May 1, 2015)</w:t>
      </w:r>
      <w:r w:rsidRPr="005F5DB6">
        <w:rPr>
          <w:sz w:val="24"/>
          <w:szCs w:val="24"/>
        </w:rPr>
        <w:t xml:space="preserve">   Effects of an employer based intervention on employment outcomes for youth and young adults with autism: A randomized clinical trial</w:t>
      </w:r>
      <w:r w:rsidR="00B80506">
        <w:rPr>
          <w:sz w:val="24"/>
          <w:szCs w:val="24"/>
        </w:rPr>
        <w:t xml:space="preserve">. Presentation delivered to the </w:t>
      </w:r>
      <w:r w:rsidR="00B80506" w:rsidRPr="00B80506">
        <w:rPr>
          <w:sz w:val="24"/>
          <w:szCs w:val="24"/>
        </w:rPr>
        <w:t xml:space="preserve">NARRTC 2015 </w:t>
      </w:r>
      <w:r w:rsidR="00B80506">
        <w:rPr>
          <w:sz w:val="24"/>
          <w:szCs w:val="24"/>
        </w:rPr>
        <w:t xml:space="preserve">Conference: </w:t>
      </w:r>
      <w:r w:rsidR="00B80506" w:rsidRPr="00B80506">
        <w:rPr>
          <w:sz w:val="24"/>
          <w:szCs w:val="24"/>
        </w:rPr>
        <w:t>The Intersection of Rehabilitation and Community Living</w:t>
      </w:r>
      <w:r w:rsidR="00B80506">
        <w:rPr>
          <w:sz w:val="24"/>
          <w:szCs w:val="24"/>
        </w:rPr>
        <w:t>. Alexandria, VA.</w:t>
      </w:r>
    </w:p>
    <w:p w:rsidR="00B80506" w:rsidRDefault="00B80506" w:rsidP="00EC5C8A">
      <w:pPr>
        <w:shd w:val="clear" w:color="auto" w:fill="FFFFFF"/>
        <w:ind w:left="720" w:hanging="720"/>
        <w:rPr>
          <w:sz w:val="24"/>
          <w:szCs w:val="24"/>
        </w:rPr>
      </w:pPr>
    </w:p>
    <w:p w:rsidR="0046298D" w:rsidRDefault="0046298D" w:rsidP="00EC5C8A">
      <w:pPr>
        <w:shd w:val="clear" w:color="auto" w:fill="FFFFFF"/>
        <w:ind w:left="720" w:hanging="720"/>
        <w:rPr>
          <w:sz w:val="24"/>
          <w:szCs w:val="24"/>
        </w:rPr>
      </w:pPr>
      <w:r>
        <w:rPr>
          <w:sz w:val="24"/>
          <w:szCs w:val="24"/>
        </w:rPr>
        <w:t xml:space="preserve">Schall, C. (January 26, 2015). Transition to Adulthood. Region 1 Autism Consortium. </w:t>
      </w:r>
      <w:r>
        <w:rPr>
          <w:sz w:val="24"/>
          <w:szCs w:val="24"/>
        </w:rPr>
        <w:lastRenderedPageBreak/>
        <w:t>Chesterfield, VA.</w:t>
      </w:r>
    </w:p>
    <w:p w:rsidR="0046298D" w:rsidRDefault="0046298D" w:rsidP="00EC5C8A">
      <w:pPr>
        <w:shd w:val="clear" w:color="auto" w:fill="FFFFFF"/>
        <w:ind w:left="720" w:hanging="720"/>
        <w:rPr>
          <w:sz w:val="24"/>
          <w:szCs w:val="24"/>
        </w:rPr>
      </w:pPr>
    </w:p>
    <w:p w:rsidR="00EC5C8A" w:rsidRDefault="00EC5C8A" w:rsidP="00EC5C8A">
      <w:pPr>
        <w:shd w:val="clear" w:color="auto" w:fill="FFFFFF"/>
        <w:ind w:left="720" w:hanging="720"/>
        <w:rPr>
          <w:sz w:val="24"/>
          <w:szCs w:val="24"/>
        </w:rPr>
      </w:pPr>
      <w:r>
        <w:rPr>
          <w:sz w:val="24"/>
          <w:szCs w:val="24"/>
        </w:rPr>
        <w:t>Schall, C. (November 18, 2014).  Transition to Employment. O’Neill and Associates. Seattle, Washington</w:t>
      </w:r>
    </w:p>
    <w:p w:rsidR="00EC5C8A" w:rsidRDefault="00EC5C8A" w:rsidP="00EC5C8A">
      <w:pPr>
        <w:shd w:val="clear" w:color="auto" w:fill="FFFFFF"/>
        <w:ind w:left="720" w:hanging="720"/>
        <w:rPr>
          <w:sz w:val="24"/>
          <w:szCs w:val="24"/>
        </w:rPr>
      </w:pPr>
    </w:p>
    <w:p w:rsidR="00EC5C8A" w:rsidRDefault="00EC5C8A" w:rsidP="00EC5C8A">
      <w:pPr>
        <w:shd w:val="clear" w:color="auto" w:fill="FFFFFF"/>
        <w:ind w:left="720" w:hanging="720"/>
        <w:rPr>
          <w:sz w:val="24"/>
          <w:szCs w:val="24"/>
        </w:rPr>
      </w:pPr>
      <w:r>
        <w:rPr>
          <w:sz w:val="24"/>
          <w:szCs w:val="24"/>
        </w:rPr>
        <w:t>Schall, C., (November 6, 2014). Rutgers Developmental Disabilities Lecture Series: Transition and Youth with ASD. The Boggs Center on Developmental Disabilities. Mt. Laurel, NJ.</w:t>
      </w:r>
    </w:p>
    <w:p w:rsidR="00EC5C8A" w:rsidRDefault="00EC5C8A" w:rsidP="00EC5C8A">
      <w:pPr>
        <w:shd w:val="clear" w:color="auto" w:fill="FFFFFF"/>
        <w:ind w:left="720" w:hanging="720"/>
        <w:rPr>
          <w:sz w:val="24"/>
          <w:szCs w:val="24"/>
        </w:rPr>
      </w:pPr>
    </w:p>
    <w:p w:rsidR="00EC5C8A" w:rsidRDefault="00EC5C8A" w:rsidP="00EC5C8A">
      <w:pPr>
        <w:shd w:val="clear" w:color="auto" w:fill="FFFFFF"/>
        <w:ind w:left="720" w:hanging="720"/>
        <w:rPr>
          <w:sz w:val="24"/>
          <w:szCs w:val="24"/>
        </w:rPr>
      </w:pPr>
      <w:r>
        <w:rPr>
          <w:sz w:val="24"/>
          <w:szCs w:val="24"/>
        </w:rPr>
        <w:t>Schall, C., McDonough, J., Wehman, P., Brooke, V., Helmboldt, E., Carr, S. (October 21-23, 2014). Transition to Employment for Youth and Young Adults with Severe ASD. Presentation delivered to the May Institute for Children. Richmond, VA</w:t>
      </w:r>
    </w:p>
    <w:p w:rsidR="00BD7709" w:rsidRDefault="00BD7709" w:rsidP="00EC5C8A">
      <w:pPr>
        <w:shd w:val="clear" w:color="auto" w:fill="FFFFFF"/>
        <w:ind w:left="720" w:hanging="720"/>
        <w:rPr>
          <w:sz w:val="24"/>
          <w:szCs w:val="24"/>
        </w:rPr>
      </w:pPr>
    </w:p>
    <w:p w:rsidR="00BD7709" w:rsidRDefault="00BD7709" w:rsidP="00EC5C8A">
      <w:pPr>
        <w:shd w:val="clear" w:color="auto" w:fill="FFFFFF"/>
        <w:ind w:left="720" w:hanging="720"/>
        <w:rPr>
          <w:sz w:val="24"/>
          <w:szCs w:val="24"/>
        </w:rPr>
      </w:pPr>
      <w:r>
        <w:rPr>
          <w:sz w:val="24"/>
          <w:szCs w:val="24"/>
        </w:rPr>
        <w:t xml:space="preserve">Schall, C. &amp; McDonough, J. (January, 26, 2016). </w:t>
      </w:r>
      <w:r w:rsidRPr="00BD7709">
        <w:rPr>
          <w:sz w:val="24"/>
          <w:szCs w:val="24"/>
        </w:rPr>
        <w:t>Employment Supports for Individuals with ASD</w:t>
      </w:r>
      <w:r>
        <w:rPr>
          <w:sz w:val="24"/>
          <w:szCs w:val="24"/>
        </w:rPr>
        <w:t>. Webinar for New York State Consortium for the Advancement of Supported Employment.</w:t>
      </w:r>
    </w:p>
    <w:p w:rsidR="00EC5C8A" w:rsidRDefault="00EC5C8A" w:rsidP="007C57B8">
      <w:pPr>
        <w:shd w:val="clear" w:color="auto" w:fill="FFFFFF"/>
        <w:ind w:left="720" w:hanging="720"/>
        <w:rPr>
          <w:sz w:val="24"/>
          <w:szCs w:val="24"/>
        </w:rPr>
      </w:pPr>
    </w:p>
    <w:p w:rsidR="00737AF2" w:rsidRDefault="00737AF2" w:rsidP="007C57B8">
      <w:pPr>
        <w:shd w:val="clear" w:color="auto" w:fill="FFFFFF"/>
        <w:ind w:left="720" w:hanging="720"/>
        <w:rPr>
          <w:sz w:val="24"/>
          <w:szCs w:val="24"/>
        </w:rPr>
      </w:pPr>
      <w:r>
        <w:rPr>
          <w:sz w:val="24"/>
          <w:szCs w:val="24"/>
        </w:rPr>
        <w:t xml:space="preserve">Schall, C. (June 19, 2014). </w:t>
      </w:r>
      <w:r w:rsidRPr="00737AF2">
        <w:rPr>
          <w:sz w:val="24"/>
          <w:szCs w:val="24"/>
        </w:rPr>
        <w:t>Transition to Independence and Employment for Youth and Young Adults with ASD.</w:t>
      </w:r>
      <w:r>
        <w:rPr>
          <w:sz w:val="24"/>
          <w:szCs w:val="24"/>
        </w:rPr>
        <w:t xml:space="preserve"> </w:t>
      </w:r>
      <w:r w:rsidRPr="00737AF2">
        <w:rPr>
          <w:sz w:val="24"/>
          <w:szCs w:val="24"/>
        </w:rPr>
        <w:t>Washington Initiative for Supported Employment Community Summit. Wenatchee, WA.</w:t>
      </w:r>
    </w:p>
    <w:p w:rsidR="00737AF2" w:rsidRDefault="00737AF2" w:rsidP="007C57B8">
      <w:pPr>
        <w:shd w:val="clear" w:color="auto" w:fill="FFFFFF"/>
        <w:ind w:left="720" w:hanging="720"/>
        <w:rPr>
          <w:sz w:val="24"/>
          <w:szCs w:val="24"/>
        </w:rPr>
      </w:pPr>
    </w:p>
    <w:p w:rsidR="00737AF2" w:rsidRDefault="00737AF2" w:rsidP="007C57B8">
      <w:pPr>
        <w:shd w:val="clear" w:color="auto" w:fill="FFFFFF"/>
        <w:ind w:left="720" w:hanging="720"/>
        <w:rPr>
          <w:sz w:val="24"/>
          <w:szCs w:val="24"/>
        </w:rPr>
      </w:pPr>
      <w:r>
        <w:rPr>
          <w:sz w:val="24"/>
          <w:szCs w:val="24"/>
        </w:rPr>
        <w:t xml:space="preserve">Schall, C. (June 18, 2014). </w:t>
      </w:r>
      <w:r w:rsidRPr="00737AF2">
        <w:rPr>
          <w:sz w:val="24"/>
          <w:szCs w:val="24"/>
        </w:rPr>
        <w:t>Building Resilience Through Behavior Support in the Work Place for Young Adults with Autism.</w:t>
      </w:r>
      <w:r>
        <w:rPr>
          <w:sz w:val="24"/>
          <w:szCs w:val="24"/>
        </w:rPr>
        <w:t xml:space="preserve"> Washington Initiative for Supported Employment Community Summit. Wenatchee, WA.</w:t>
      </w:r>
    </w:p>
    <w:p w:rsidR="00737AF2" w:rsidRDefault="00737AF2" w:rsidP="007C57B8">
      <w:pPr>
        <w:shd w:val="clear" w:color="auto" w:fill="FFFFFF"/>
        <w:ind w:left="720" w:hanging="720"/>
        <w:rPr>
          <w:sz w:val="24"/>
          <w:szCs w:val="24"/>
        </w:rPr>
      </w:pPr>
    </w:p>
    <w:p w:rsidR="00737AF2" w:rsidRDefault="00737AF2" w:rsidP="007C57B8">
      <w:pPr>
        <w:shd w:val="clear" w:color="auto" w:fill="FFFFFF"/>
        <w:ind w:left="720" w:hanging="720"/>
        <w:rPr>
          <w:sz w:val="24"/>
          <w:szCs w:val="24"/>
        </w:rPr>
      </w:pPr>
      <w:r>
        <w:rPr>
          <w:sz w:val="24"/>
          <w:szCs w:val="24"/>
        </w:rPr>
        <w:t xml:space="preserve">Schall, C. (May 2, 2014). </w:t>
      </w:r>
      <w:r w:rsidRPr="00737AF2">
        <w:rPr>
          <w:sz w:val="24"/>
          <w:szCs w:val="24"/>
        </w:rPr>
        <w:t>Transition to Independence and Employment for Youth and Young Adults with ASD</w:t>
      </w:r>
      <w:r>
        <w:rPr>
          <w:sz w:val="24"/>
          <w:szCs w:val="24"/>
        </w:rPr>
        <w:t>. Advance LA Resilience 2014. Los Angelos, CA.</w:t>
      </w:r>
    </w:p>
    <w:p w:rsidR="00737AF2" w:rsidRDefault="00737AF2" w:rsidP="007C57B8">
      <w:pPr>
        <w:shd w:val="clear" w:color="auto" w:fill="FFFFFF"/>
        <w:ind w:left="720" w:hanging="720"/>
        <w:rPr>
          <w:sz w:val="24"/>
          <w:szCs w:val="24"/>
        </w:rPr>
      </w:pPr>
    </w:p>
    <w:p w:rsidR="00737AF2" w:rsidRDefault="00737AF2" w:rsidP="007C57B8">
      <w:pPr>
        <w:shd w:val="clear" w:color="auto" w:fill="FFFFFF"/>
        <w:ind w:left="720" w:hanging="720"/>
        <w:rPr>
          <w:sz w:val="24"/>
          <w:szCs w:val="24"/>
        </w:rPr>
      </w:pPr>
      <w:r>
        <w:rPr>
          <w:sz w:val="24"/>
          <w:szCs w:val="24"/>
        </w:rPr>
        <w:t xml:space="preserve">Schall, C. (May 2, 2014). </w:t>
      </w:r>
      <w:r w:rsidRPr="00737AF2">
        <w:rPr>
          <w:sz w:val="24"/>
          <w:szCs w:val="24"/>
        </w:rPr>
        <w:t>Building Resilience Through Behavior Support in the Work Place for Young Adults with Autism</w:t>
      </w:r>
      <w:r>
        <w:rPr>
          <w:sz w:val="24"/>
          <w:szCs w:val="24"/>
        </w:rPr>
        <w:t>. Advance LA Resilience 2014. Los Angelos, CA.</w:t>
      </w:r>
    </w:p>
    <w:p w:rsidR="00737AF2" w:rsidRDefault="00737AF2" w:rsidP="007C57B8">
      <w:pPr>
        <w:shd w:val="clear" w:color="auto" w:fill="FFFFFF"/>
        <w:ind w:left="720" w:hanging="720"/>
        <w:rPr>
          <w:sz w:val="24"/>
          <w:szCs w:val="24"/>
        </w:rPr>
      </w:pPr>
    </w:p>
    <w:p w:rsidR="007C57B8" w:rsidRDefault="007C57B8" w:rsidP="007C57B8">
      <w:pPr>
        <w:shd w:val="clear" w:color="auto" w:fill="FFFFFF"/>
        <w:ind w:left="720" w:hanging="720"/>
        <w:rPr>
          <w:sz w:val="24"/>
          <w:szCs w:val="24"/>
        </w:rPr>
      </w:pPr>
      <w:r>
        <w:rPr>
          <w:sz w:val="24"/>
          <w:szCs w:val="24"/>
        </w:rPr>
        <w:t xml:space="preserve">Schall, C. (March 22, 2014). </w:t>
      </w:r>
      <w:r w:rsidRPr="007C57B8">
        <w:rPr>
          <w:sz w:val="24"/>
          <w:szCs w:val="24"/>
        </w:rPr>
        <w:t>Meeting the learning needs of Youth with Autism in Senior/Vocational High School</w:t>
      </w:r>
      <w:r>
        <w:rPr>
          <w:sz w:val="24"/>
          <w:szCs w:val="24"/>
        </w:rPr>
        <w:t>. The International Conference on Autism Research. National Taiwan Normal University. Taipei, Taiwan.</w:t>
      </w:r>
    </w:p>
    <w:p w:rsidR="007C57B8" w:rsidRDefault="007C57B8" w:rsidP="007C57B8">
      <w:pPr>
        <w:shd w:val="clear" w:color="auto" w:fill="FFFFFF"/>
        <w:ind w:left="720" w:hanging="720"/>
        <w:rPr>
          <w:sz w:val="24"/>
          <w:szCs w:val="24"/>
        </w:rPr>
      </w:pPr>
    </w:p>
    <w:p w:rsidR="007C57B8" w:rsidRPr="007C57B8" w:rsidRDefault="007C57B8" w:rsidP="007C57B8">
      <w:pPr>
        <w:shd w:val="clear" w:color="auto" w:fill="FFFFFF"/>
        <w:ind w:left="720" w:hanging="720"/>
        <w:rPr>
          <w:bCs/>
          <w:sz w:val="24"/>
          <w:szCs w:val="24"/>
        </w:rPr>
      </w:pPr>
      <w:r>
        <w:rPr>
          <w:sz w:val="24"/>
          <w:szCs w:val="24"/>
        </w:rPr>
        <w:t xml:space="preserve">Schall, C. (March 20, 2014). </w:t>
      </w:r>
      <w:r w:rsidRPr="007C57B8">
        <w:rPr>
          <w:bCs/>
          <w:sz w:val="24"/>
          <w:szCs w:val="24"/>
        </w:rPr>
        <w:t>Supporting Transition-Aged Youth and Young Adults with Autism in the Workplace Using Positive Behavior Support</w:t>
      </w:r>
      <w:r>
        <w:rPr>
          <w:bCs/>
          <w:sz w:val="24"/>
          <w:szCs w:val="24"/>
        </w:rPr>
        <w:t xml:space="preserve">. </w:t>
      </w:r>
      <w:r w:rsidRPr="007C57B8">
        <w:rPr>
          <w:sz w:val="24"/>
          <w:szCs w:val="24"/>
        </w:rPr>
        <w:t>Family resources center from Autistic Children and Adults in Taiwan (FACT)</w:t>
      </w:r>
      <w:r>
        <w:rPr>
          <w:sz w:val="24"/>
          <w:szCs w:val="24"/>
        </w:rPr>
        <w:t>. Taipei, Taiwan</w:t>
      </w:r>
    </w:p>
    <w:p w:rsidR="007C57B8" w:rsidRDefault="007C57B8" w:rsidP="007C57B8">
      <w:pPr>
        <w:shd w:val="clear" w:color="auto" w:fill="FFFFFF"/>
        <w:ind w:left="720" w:hanging="720"/>
        <w:rPr>
          <w:sz w:val="24"/>
          <w:szCs w:val="24"/>
        </w:rPr>
      </w:pPr>
    </w:p>
    <w:p w:rsidR="007C57B8" w:rsidRPr="007C57B8" w:rsidRDefault="00697D66" w:rsidP="007C57B8">
      <w:pPr>
        <w:shd w:val="clear" w:color="auto" w:fill="FFFFFF"/>
        <w:ind w:left="720" w:hanging="720"/>
        <w:rPr>
          <w:sz w:val="24"/>
          <w:szCs w:val="24"/>
        </w:rPr>
      </w:pPr>
      <w:r w:rsidRPr="007C57B8">
        <w:rPr>
          <w:sz w:val="24"/>
          <w:szCs w:val="24"/>
        </w:rPr>
        <w:t xml:space="preserve">Schall C., (March 20, 2014). </w:t>
      </w:r>
      <w:r w:rsidR="007C57B8" w:rsidRPr="007C57B8">
        <w:rPr>
          <w:sz w:val="24"/>
          <w:szCs w:val="24"/>
        </w:rPr>
        <w:t>Successful transition from school to adulthood for youth and young adults with autism. Family resources center from Autistic Children and Adults in Taiwan (FACT)</w:t>
      </w:r>
      <w:r w:rsidR="007C57B8">
        <w:rPr>
          <w:sz w:val="24"/>
          <w:szCs w:val="24"/>
        </w:rPr>
        <w:t>. Taipei, Taiwan</w:t>
      </w:r>
    </w:p>
    <w:p w:rsidR="00697D66" w:rsidRDefault="00697D66" w:rsidP="00BD19E6">
      <w:pPr>
        <w:ind w:left="720" w:hanging="720"/>
        <w:rPr>
          <w:sz w:val="24"/>
          <w:szCs w:val="24"/>
        </w:rPr>
      </w:pPr>
    </w:p>
    <w:p w:rsidR="00697D66" w:rsidRDefault="00697D66" w:rsidP="00BD19E6">
      <w:pPr>
        <w:ind w:left="720" w:hanging="720"/>
        <w:rPr>
          <w:sz w:val="24"/>
          <w:szCs w:val="24"/>
        </w:rPr>
      </w:pPr>
      <w:r>
        <w:rPr>
          <w:sz w:val="24"/>
          <w:szCs w:val="24"/>
        </w:rPr>
        <w:lastRenderedPageBreak/>
        <w:t>Schall, C., Wehman, P., &amp; McDonough, J. (March 7, 2014). Competitive Employment for Youth with Autism Spectrum Disorders. 11</w:t>
      </w:r>
      <w:r w:rsidRPr="00697D66">
        <w:rPr>
          <w:sz w:val="24"/>
          <w:szCs w:val="24"/>
          <w:vertAlign w:val="superscript"/>
        </w:rPr>
        <w:t>th</w:t>
      </w:r>
      <w:r>
        <w:rPr>
          <w:sz w:val="24"/>
          <w:szCs w:val="24"/>
        </w:rPr>
        <w:t xml:space="preserve"> International Conference on Positive Behavior Support: Expanding the World of Positive Behavior Support: Science, Vision and Values. Chicago, IL.</w:t>
      </w:r>
    </w:p>
    <w:p w:rsidR="00697D66" w:rsidRDefault="00697D66" w:rsidP="00BD19E6">
      <w:pPr>
        <w:ind w:left="720" w:hanging="720"/>
        <w:rPr>
          <w:sz w:val="24"/>
          <w:szCs w:val="24"/>
        </w:rPr>
      </w:pPr>
    </w:p>
    <w:p w:rsidR="007A124A" w:rsidRDefault="007A124A" w:rsidP="00BD19E6">
      <w:pPr>
        <w:ind w:left="720" w:hanging="720"/>
        <w:rPr>
          <w:sz w:val="24"/>
          <w:szCs w:val="24"/>
        </w:rPr>
      </w:pPr>
      <w:r>
        <w:rPr>
          <w:sz w:val="24"/>
          <w:szCs w:val="24"/>
        </w:rPr>
        <w:t>Schall, C. (February 7, 2014). Much Ado about DSM 5. Children’s Hospital of the Kings Daughters Continuing Medical Education. Norfolk, VA.</w:t>
      </w:r>
    </w:p>
    <w:p w:rsidR="007A124A" w:rsidRDefault="007A124A" w:rsidP="00BD19E6">
      <w:pPr>
        <w:ind w:left="720" w:hanging="720"/>
        <w:rPr>
          <w:sz w:val="24"/>
          <w:szCs w:val="24"/>
        </w:rPr>
      </w:pPr>
    </w:p>
    <w:p w:rsidR="009B0F93" w:rsidRDefault="009B0F93" w:rsidP="00BD19E6">
      <w:pPr>
        <w:ind w:left="720" w:hanging="720"/>
        <w:rPr>
          <w:sz w:val="24"/>
          <w:szCs w:val="24"/>
        </w:rPr>
      </w:pPr>
      <w:r>
        <w:rPr>
          <w:sz w:val="24"/>
          <w:szCs w:val="24"/>
        </w:rPr>
        <w:t>Schall, C. (January 28, 2014). Expert Panel on Employment Supports for Young Adults with ASD. Extraordinary Ventures and Autism Speaks. Chapel Hill, NC.</w:t>
      </w:r>
    </w:p>
    <w:p w:rsidR="009B0F93" w:rsidRDefault="009B0F93" w:rsidP="00BD19E6">
      <w:pPr>
        <w:ind w:left="720" w:hanging="720"/>
        <w:rPr>
          <w:sz w:val="24"/>
          <w:szCs w:val="24"/>
        </w:rPr>
      </w:pPr>
    </w:p>
    <w:p w:rsidR="00EF514E" w:rsidRPr="00EF514E" w:rsidRDefault="00EF514E" w:rsidP="00BD19E6">
      <w:pPr>
        <w:ind w:left="720" w:hanging="720"/>
        <w:rPr>
          <w:sz w:val="24"/>
          <w:szCs w:val="24"/>
        </w:rPr>
      </w:pPr>
      <w:r>
        <w:rPr>
          <w:sz w:val="24"/>
          <w:szCs w:val="24"/>
        </w:rPr>
        <w:t xml:space="preserve">Schall, C., Molinelli, A., &amp; Ham, W. (November 15, 2013). </w:t>
      </w:r>
      <w:r w:rsidRPr="00EF514E">
        <w:rPr>
          <w:bCs/>
          <w:sz w:val="24"/>
          <w:szCs w:val="24"/>
        </w:rPr>
        <w:t>Supporting Adults with ASD in the Workplace Using Positive Behavior Support</w:t>
      </w:r>
      <w:r>
        <w:rPr>
          <w:bCs/>
          <w:sz w:val="24"/>
          <w:szCs w:val="24"/>
        </w:rPr>
        <w:t xml:space="preserve">. </w:t>
      </w:r>
      <w:r>
        <w:rPr>
          <w:bCs/>
          <w:sz w:val="24"/>
          <w:szCs w:val="24"/>
          <w:lang w:val="en-GB"/>
        </w:rPr>
        <w:t>Division of Career Development and Transition, Council for Exceptional Children National Conference. Williamsburg, VA.</w:t>
      </w:r>
    </w:p>
    <w:p w:rsidR="00EF514E" w:rsidRDefault="00EF514E" w:rsidP="00BD19E6">
      <w:pPr>
        <w:ind w:left="720" w:hanging="720"/>
        <w:rPr>
          <w:sz w:val="24"/>
          <w:szCs w:val="24"/>
        </w:rPr>
      </w:pPr>
    </w:p>
    <w:p w:rsidR="00EF514E" w:rsidRPr="00EF514E" w:rsidRDefault="00EF514E" w:rsidP="00BD19E6">
      <w:pPr>
        <w:ind w:left="720" w:hanging="720"/>
        <w:rPr>
          <w:sz w:val="24"/>
          <w:szCs w:val="24"/>
        </w:rPr>
      </w:pPr>
      <w:r>
        <w:rPr>
          <w:sz w:val="24"/>
          <w:szCs w:val="24"/>
        </w:rPr>
        <w:t xml:space="preserve">Schall, C., McDonough, J., &amp; Brooke, V. (November 14, 2013). </w:t>
      </w:r>
      <w:r w:rsidRPr="00EF514E">
        <w:rPr>
          <w:bCs/>
          <w:sz w:val="24"/>
          <w:szCs w:val="24"/>
          <w:lang w:val="en-GB"/>
        </w:rPr>
        <w:t>Project SEARCH: Successful Transition to Competitive Employment for Young Adults with ASD</w:t>
      </w:r>
      <w:r>
        <w:rPr>
          <w:bCs/>
          <w:sz w:val="24"/>
          <w:szCs w:val="24"/>
          <w:lang w:val="en-GB"/>
        </w:rPr>
        <w:t>. Division of Career Development and Transition, Council for Exceptional Children National Conference. Williamsburg, VA.</w:t>
      </w:r>
    </w:p>
    <w:p w:rsidR="00EF514E" w:rsidRDefault="00EF514E" w:rsidP="00BD19E6">
      <w:pPr>
        <w:ind w:left="720" w:hanging="720"/>
        <w:rPr>
          <w:sz w:val="24"/>
          <w:szCs w:val="24"/>
        </w:rPr>
      </w:pPr>
    </w:p>
    <w:p w:rsidR="0097596F" w:rsidRDefault="0097596F" w:rsidP="00BD19E6">
      <w:pPr>
        <w:ind w:left="720" w:hanging="720"/>
        <w:rPr>
          <w:sz w:val="24"/>
          <w:szCs w:val="24"/>
        </w:rPr>
      </w:pPr>
      <w:r>
        <w:rPr>
          <w:sz w:val="24"/>
          <w:szCs w:val="24"/>
        </w:rPr>
        <w:t xml:space="preserve">Schall, C. (July 17, 2013). </w:t>
      </w:r>
      <w:r w:rsidRPr="00955015">
        <w:rPr>
          <w:bCs/>
          <w:color w:val="000000"/>
          <w:kern w:val="24"/>
          <w:sz w:val="24"/>
          <w:szCs w:val="24"/>
        </w:rPr>
        <w:t>Competitive Employment for Youth with Autism Spectrum Disorders:  Early Results from a Randomized Clinical Trial. Project SEARCH National Conference. Cincinatti, OH.</w:t>
      </w:r>
    </w:p>
    <w:p w:rsidR="0097596F" w:rsidRDefault="0097596F" w:rsidP="00BD19E6">
      <w:pPr>
        <w:ind w:left="720" w:hanging="720"/>
        <w:rPr>
          <w:sz w:val="24"/>
          <w:szCs w:val="24"/>
        </w:rPr>
      </w:pPr>
    </w:p>
    <w:p w:rsidR="00F239A7" w:rsidRDefault="00904905" w:rsidP="00BD19E6">
      <w:pPr>
        <w:ind w:left="720" w:hanging="720"/>
        <w:rPr>
          <w:sz w:val="24"/>
          <w:szCs w:val="24"/>
        </w:rPr>
      </w:pPr>
      <w:r w:rsidRPr="00904905">
        <w:rPr>
          <w:sz w:val="24"/>
          <w:szCs w:val="24"/>
        </w:rPr>
        <w:t>Schall, C. &amp; Molinelli, A. (June 11, 2013). Project SEARCH: Successful Transition to Competitive Empl</w:t>
      </w:r>
      <w:r>
        <w:rPr>
          <w:sz w:val="24"/>
          <w:szCs w:val="24"/>
        </w:rPr>
        <w:t>oyment for Young Adults with ASD. Evidence Based Practices in Disability Disciplines. Flagstaff, AZ.</w:t>
      </w:r>
    </w:p>
    <w:p w:rsidR="00904905" w:rsidRDefault="00904905" w:rsidP="00BD19E6">
      <w:pPr>
        <w:ind w:left="720" w:hanging="720"/>
        <w:rPr>
          <w:sz w:val="24"/>
          <w:szCs w:val="24"/>
        </w:rPr>
      </w:pPr>
    </w:p>
    <w:p w:rsidR="00904905" w:rsidRDefault="00904905" w:rsidP="00904905">
      <w:pPr>
        <w:ind w:left="720" w:hanging="720"/>
        <w:rPr>
          <w:sz w:val="24"/>
          <w:szCs w:val="24"/>
        </w:rPr>
      </w:pPr>
      <w:r w:rsidRPr="00904905">
        <w:rPr>
          <w:sz w:val="24"/>
          <w:szCs w:val="24"/>
        </w:rPr>
        <w:t xml:space="preserve">Schall, C. &amp; Molinelli, A. (June 11, 2013). </w:t>
      </w:r>
      <w:r w:rsidRPr="00904905">
        <w:rPr>
          <w:bCs/>
          <w:sz w:val="24"/>
          <w:szCs w:val="24"/>
        </w:rPr>
        <w:t>Successful Strategies for Supporting Workers who have Autism</w:t>
      </w:r>
      <w:r w:rsidRPr="00904905">
        <w:rPr>
          <w:sz w:val="24"/>
          <w:szCs w:val="24"/>
        </w:rPr>
        <w:t>. Evidence Based Practices in Disability Disciplines. Flagstaff, AZ.</w:t>
      </w:r>
    </w:p>
    <w:p w:rsidR="00904905" w:rsidRPr="00904905" w:rsidRDefault="00904905" w:rsidP="00904905">
      <w:pPr>
        <w:ind w:left="720" w:hanging="720"/>
        <w:rPr>
          <w:sz w:val="24"/>
          <w:szCs w:val="24"/>
        </w:rPr>
      </w:pPr>
    </w:p>
    <w:p w:rsidR="00904905" w:rsidRPr="00904905" w:rsidRDefault="00904905" w:rsidP="00904905">
      <w:pPr>
        <w:ind w:left="720" w:hanging="720"/>
        <w:rPr>
          <w:sz w:val="24"/>
          <w:szCs w:val="24"/>
        </w:rPr>
      </w:pPr>
      <w:r w:rsidRPr="00904905">
        <w:rPr>
          <w:sz w:val="24"/>
          <w:szCs w:val="24"/>
        </w:rPr>
        <w:t>Schall, C. &amp; Molinelli, A. (June 11, 2013). Supporting Transition-Aged Youth and Young Adults with ASD in the Workplace Using Positive Behavior Support. Evidence Based Practices in Disability Disciplines. Flagstaff, AZ.</w:t>
      </w:r>
    </w:p>
    <w:p w:rsidR="00904905" w:rsidRPr="00904905" w:rsidRDefault="00904905" w:rsidP="00BD19E6">
      <w:pPr>
        <w:ind w:left="720" w:hanging="720"/>
        <w:rPr>
          <w:sz w:val="24"/>
          <w:szCs w:val="24"/>
        </w:rPr>
      </w:pPr>
    </w:p>
    <w:p w:rsidR="008B22FE" w:rsidRDefault="008B22FE" w:rsidP="00BD19E6">
      <w:pPr>
        <w:ind w:left="720" w:hanging="720"/>
        <w:rPr>
          <w:sz w:val="24"/>
        </w:rPr>
      </w:pPr>
      <w:r>
        <w:rPr>
          <w:sz w:val="24"/>
        </w:rPr>
        <w:t>Schall, C. (March 28, 2013). Educating Teens with ASD. Workshop for the Florida Partnership for Effective Programs for Students with Autism. Tallahassee, FL.</w:t>
      </w:r>
    </w:p>
    <w:p w:rsidR="008B22FE" w:rsidRDefault="008B22FE" w:rsidP="00BD19E6">
      <w:pPr>
        <w:ind w:left="720" w:hanging="720"/>
        <w:rPr>
          <w:sz w:val="24"/>
        </w:rPr>
      </w:pPr>
    </w:p>
    <w:p w:rsidR="00BD19E6" w:rsidRDefault="00BD19E6" w:rsidP="00BD19E6">
      <w:pPr>
        <w:ind w:left="720" w:hanging="720"/>
        <w:rPr>
          <w:sz w:val="24"/>
        </w:rPr>
      </w:pPr>
      <w:r>
        <w:rPr>
          <w:sz w:val="24"/>
        </w:rPr>
        <w:t>Schall, C. &amp; Palko, S. (March 20, 2013). Transition Practices for Students with ASD. Montgomery Public Schools Bridge Program, Rockville, MD.</w:t>
      </w:r>
    </w:p>
    <w:p w:rsidR="00BD19E6" w:rsidRDefault="00BD19E6" w:rsidP="00BD19E6">
      <w:pPr>
        <w:ind w:left="720" w:hanging="720"/>
        <w:rPr>
          <w:sz w:val="24"/>
        </w:rPr>
      </w:pPr>
    </w:p>
    <w:p w:rsidR="00BD19E6" w:rsidRDefault="00BD19E6" w:rsidP="00BD19E6">
      <w:pPr>
        <w:ind w:left="720" w:hanging="720"/>
        <w:rPr>
          <w:sz w:val="24"/>
        </w:rPr>
      </w:pPr>
      <w:r>
        <w:rPr>
          <w:sz w:val="24"/>
        </w:rPr>
        <w:t xml:space="preserve">Schall, C. (February 9, 2013). Positive Behavior Supports for Students with Developmental Disabilities. The Down Syndrome Association of Greater </w:t>
      </w:r>
      <w:r>
        <w:rPr>
          <w:sz w:val="24"/>
        </w:rPr>
        <w:lastRenderedPageBreak/>
        <w:t>Richmond Conference, Richmond, VA.</w:t>
      </w:r>
    </w:p>
    <w:p w:rsidR="00BD19E6" w:rsidRDefault="00BD19E6" w:rsidP="00BD19E6">
      <w:pPr>
        <w:ind w:left="720" w:hanging="720"/>
        <w:rPr>
          <w:sz w:val="24"/>
        </w:rPr>
      </w:pPr>
    </w:p>
    <w:p w:rsidR="00BD19E6" w:rsidRDefault="00BD19E6" w:rsidP="00BD19E6">
      <w:pPr>
        <w:ind w:left="720" w:hanging="720"/>
        <w:rPr>
          <w:sz w:val="24"/>
        </w:rPr>
      </w:pPr>
      <w:r>
        <w:rPr>
          <w:sz w:val="24"/>
        </w:rPr>
        <w:t>Schall, C., McDonough, J., &amp; Deans, M., (January 23, 2013). Project SEARCH for Students with ASD and Significant Disabilities. Portsmouth, VA.</w:t>
      </w:r>
    </w:p>
    <w:p w:rsidR="00BD19E6" w:rsidRDefault="00BD19E6" w:rsidP="00BD19E6">
      <w:pPr>
        <w:ind w:left="720" w:hanging="720"/>
        <w:rPr>
          <w:sz w:val="24"/>
        </w:rPr>
      </w:pPr>
    </w:p>
    <w:p w:rsidR="005F3480" w:rsidRPr="005F3480" w:rsidRDefault="005F3480" w:rsidP="00BD19E6">
      <w:pPr>
        <w:ind w:left="720" w:hanging="720"/>
        <w:rPr>
          <w:sz w:val="24"/>
        </w:rPr>
      </w:pPr>
      <w:r>
        <w:rPr>
          <w:sz w:val="24"/>
        </w:rPr>
        <w:t>Schall, C. &amp; Palko, S. (January 16, 2013). Transition to Adulthood for Students with ASD. Montgomery Public Schools Bridge Program, Rockville, MD.</w:t>
      </w:r>
    </w:p>
    <w:p w:rsidR="005F3480" w:rsidRDefault="005F3480" w:rsidP="00BC7022">
      <w:pPr>
        <w:ind w:left="720" w:hanging="720"/>
        <w:rPr>
          <w:sz w:val="24"/>
        </w:rPr>
      </w:pPr>
    </w:p>
    <w:p w:rsidR="00BC7022" w:rsidRDefault="00BC7022" w:rsidP="00BC7022">
      <w:pPr>
        <w:ind w:left="720" w:hanging="720"/>
        <w:rPr>
          <w:sz w:val="24"/>
        </w:rPr>
      </w:pPr>
      <w:r>
        <w:rPr>
          <w:sz w:val="24"/>
        </w:rPr>
        <w:t>Wehman, P. &amp; Schall, C. (November 26, 2012). Autism Speaks Live Web Chat on Transition Tool Kit. Online access</w:t>
      </w:r>
      <w:r w:rsidR="005F3480">
        <w:rPr>
          <w:sz w:val="24"/>
        </w:rPr>
        <w:t xml:space="preserve">: </w:t>
      </w:r>
      <w:hyperlink r:id="rId9" w:history="1">
        <w:r w:rsidR="005F3480" w:rsidRPr="00816158">
          <w:rPr>
            <w:rStyle w:val="Hyperlink"/>
            <w:sz w:val="24"/>
          </w:rPr>
          <w:t>http://www.autismspeaks.org/family-services/adult-services/autism-workplace</w:t>
        </w:r>
      </w:hyperlink>
      <w:r w:rsidR="005F3480">
        <w:rPr>
          <w:sz w:val="24"/>
        </w:rPr>
        <w:t xml:space="preserve"> </w:t>
      </w:r>
    </w:p>
    <w:p w:rsidR="00BC7022" w:rsidRDefault="00BC7022" w:rsidP="00BC7022">
      <w:pPr>
        <w:ind w:left="720" w:hanging="720"/>
        <w:rPr>
          <w:sz w:val="24"/>
        </w:rPr>
      </w:pPr>
    </w:p>
    <w:p w:rsidR="00BC7022" w:rsidRDefault="00BC7022" w:rsidP="00BC7022">
      <w:pPr>
        <w:ind w:left="720" w:hanging="720"/>
        <w:rPr>
          <w:sz w:val="24"/>
        </w:rPr>
      </w:pPr>
      <w:r>
        <w:rPr>
          <w:sz w:val="24"/>
        </w:rPr>
        <w:t>Schall, C. (November 16, 2012). Thinking About Transition: The Three T’s.  OCALICon, The Ohio Center for Autism and Low Incidence Conference, Columbus, OH.</w:t>
      </w:r>
    </w:p>
    <w:p w:rsidR="00BC7022" w:rsidRDefault="00BC7022" w:rsidP="00BC7022">
      <w:pPr>
        <w:ind w:left="720" w:hanging="720"/>
        <w:rPr>
          <w:sz w:val="24"/>
        </w:rPr>
      </w:pPr>
    </w:p>
    <w:p w:rsidR="00BC7022" w:rsidRDefault="00BC7022" w:rsidP="00BC7022">
      <w:pPr>
        <w:ind w:left="720" w:hanging="720"/>
        <w:rPr>
          <w:sz w:val="24"/>
        </w:rPr>
      </w:pPr>
      <w:r>
        <w:rPr>
          <w:sz w:val="24"/>
        </w:rPr>
        <w:t>Schall, C. (November 15, 2012). Project SEARCH for Transition Aged Youth with ASD.  OCALICon, The Ohio Center for Autism and Low Incidence Conference, Columbus, OH.</w:t>
      </w:r>
    </w:p>
    <w:p w:rsidR="00BC7022" w:rsidRDefault="00BC7022" w:rsidP="00BC7022">
      <w:pPr>
        <w:ind w:left="720" w:hanging="720"/>
        <w:rPr>
          <w:sz w:val="24"/>
        </w:rPr>
      </w:pPr>
    </w:p>
    <w:p w:rsidR="00BC7022" w:rsidRDefault="00BC7022" w:rsidP="00BC7022">
      <w:pPr>
        <w:ind w:left="720" w:hanging="720"/>
        <w:rPr>
          <w:sz w:val="24"/>
        </w:rPr>
      </w:pPr>
      <w:r>
        <w:rPr>
          <w:sz w:val="24"/>
        </w:rPr>
        <w:t>Schall, C. (November 14, 2012). Building Statewide Capacity.  OCALICon, The Ohio Center for Autism and Low Incidence Conference, Columbus, OH.</w:t>
      </w:r>
    </w:p>
    <w:p w:rsidR="00BC7022" w:rsidRDefault="00BC7022" w:rsidP="00B21F8C">
      <w:pPr>
        <w:ind w:left="720" w:hanging="720"/>
        <w:rPr>
          <w:sz w:val="24"/>
        </w:rPr>
      </w:pPr>
    </w:p>
    <w:p w:rsidR="00B21F8C" w:rsidRPr="00B21F8C" w:rsidRDefault="00B21F8C" w:rsidP="00B21F8C">
      <w:pPr>
        <w:ind w:left="720" w:hanging="720"/>
        <w:rPr>
          <w:sz w:val="24"/>
        </w:rPr>
      </w:pPr>
      <w:r>
        <w:rPr>
          <w:sz w:val="24"/>
        </w:rPr>
        <w:t>Wehman, P., McDonough, J., &amp; Schall, C. (October 24, 2012). Interventions that Work, Pre-Conference Workshop. Division on Career Development and Transition National Conference, Denver, CO.</w:t>
      </w:r>
    </w:p>
    <w:p w:rsidR="00B21F8C" w:rsidRDefault="00B21F8C" w:rsidP="00834CC1">
      <w:pPr>
        <w:widowControl/>
        <w:autoSpaceDE w:val="0"/>
        <w:autoSpaceDN w:val="0"/>
        <w:adjustRightInd w:val="0"/>
        <w:ind w:left="720" w:hanging="720"/>
        <w:rPr>
          <w:color w:val="000000"/>
          <w:sz w:val="24"/>
          <w:szCs w:val="24"/>
        </w:rPr>
      </w:pPr>
    </w:p>
    <w:p w:rsidR="006B265F" w:rsidRDefault="006B265F" w:rsidP="00834CC1">
      <w:pPr>
        <w:widowControl/>
        <w:autoSpaceDE w:val="0"/>
        <w:autoSpaceDN w:val="0"/>
        <w:adjustRightInd w:val="0"/>
        <w:ind w:left="720" w:hanging="720"/>
        <w:rPr>
          <w:color w:val="000000"/>
          <w:sz w:val="24"/>
          <w:szCs w:val="24"/>
        </w:rPr>
      </w:pPr>
      <w:r>
        <w:rPr>
          <w:color w:val="000000"/>
          <w:sz w:val="24"/>
          <w:szCs w:val="24"/>
        </w:rPr>
        <w:t>Wehman, P., McDonough, J., Schall, C., Molinelli A., &amp; Ham, W. (October 15, 2012). Understanding Project SEARCH for Students with ASD. Presentation to the NIH Project SEARCH Team, Richmond, VA.</w:t>
      </w:r>
    </w:p>
    <w:p w:rsidR="006B265F" w:rsidRDefault="006B265F" w:rsidP="00834CC1">
      <w:pPr>
        <w:widowControl/>
        <w:autoSpaceDE w:val="0"/>
        <w:autoSpaceDN w:val="0"/>
        <w:adjustRightInd w:val="0"/>
        <w:ind w:left="720" w:hanging="720"/>
        <w:rPr>
          <w:color w:val="000000"/>
          <w:sz w:val="24"/>
          <w:szCs w:val="24"/>
        </w:rPr>
      </w:pPr>
    </w:p>
    <w:p w:rsidR="003440A9" w:rsidRDefault="003440A9" w:rsidP="00834CC1">
      <w:pPr>
        <w:widowControl/>
        <w:autoSpaceDE w:val="0"/>
        <w:autoSpaceDN w:val="0"/>
        <w:adjustRightInd w:val="0"/>
        <w:ind w:left="720" w:hanging="720"/>
        <w:rPr>
          <w:color w:val="000000"/>
          <w:sz w:val="24"/>
          <w:szCs w:val="24"/>
        </w:rPr>
      </w:pPr>
      <w:r>
        <w:rPr>
          <w:color w:val="000000"/>
          <w:sz w:val="24"/>
          <w:szCs w:val="24"/>
        </w:rPr>
        <w:t>Schall, C., &amp; Ham, W. (July 2012).  Successful Strategies in Working with People who have Autism on the Job. Project SEARCH National Conference, Austin, TX</w:t>
      </w:r>
      <w:r w:rsidR="00FB1A81">
        <w:rPr>
          <w:color w:val="000000"/>
          <w:sz w:val="24"/>
          <w:szCs w:val="24"/>
        </w:rPr>
        <w:t>.</w:t>
      </w:r>
    </w:p>
    <w:p w:rsidR="003440A9" w:rsidRDefault="003440A9" w:rsidP="00834CC1">
      <w:pPr>
        <w:widowControl/>
        <w:autoSpaceDE w:val="0"/>
        <w:autoSpaceDN w:val="0"/>
        <w:adjustRightInd w:val="0"/>
        <w:ind w:left="720" w:hanging="720"/>
        <w:rPr>
          <w:color w:val="000000"/>
          <w:sz w:val="24"/>
          <w:szCs w:val="24"/>
        </w:rPr>
      </w:pPr>
    </w:p>
    <w:p w:rsidR="003440A9" w:rsidRDefault="003440A9" w:rsidP="00834CC1">
      <w:pPr>
        <w:widowControl/>
        <w:autoSpaceDE w:val="0"/>
        <w:autoSpaceDN w:val="0"/>
        <w:adjustRightInd w:val="0"/>
        <w:ind w:left="720" w:hanging="720"/>
        <w:rPr>
          <w:color w:val="000000"/>
          <w:sz w:val="24"/>
          <w:szCs w:val="24"/>
        </w:rPr>
      </w:pPr>
      <w:r>
        <w:rPr>
          <w:color w:val="000000"/>
          <w:sz w:val="24"/>
          <w:szCs w:val="24"/>
        </w:rPr>
        <w:t>Schall C., &amp; Collins, H., (July 2012).  Addressing Challenging Behavior at Work or in Internships Using Positive Behavior Support.  Project SEARCH National Conference, Austin, TX</w:t>
      </w:r>
      <w:r w:rsidR="00FB1A81">
        <w:rPr>
          <w:color w:val="000000"/>
          <w:sz w:val="24"/>
          <w:szCs w:val="24"/>
        </w:rPr>
        <w:t>.</w:t>
      </w:r>
    </w:p>
    <w:p w:rsidR="003440A9" w:rsidRDefault="003440A9" w:rsidP="00834CC1">
      <w:pPr>
        <w:widowControl/>
        <w:autoSpaceDE w:val="0"/>
        <w:autoSpaceDN w:val="0"/>
        <w:adjustRightInd w:val="0"/>
        <w:ind w:left="720" w:hanging="720"/>
        <w:rPr>
          <w:color w:val="000000"/>
          <w:sz w:val="24"/>
          <w:szCs w:val="24"/>
        </w:rPr>
      </w:pPr>
    </w:p>
    <w:p w:rsidR="00834CC1" w:rsidRDefault="00834CC1" w:rsidP="00834CC1">
      <w:pPr>
        <w:widowControl/>
        <w:autoSpaceDE w:val="0"/>
        <w:autoSpaceDN w:val="0"/>
        <w:adjustRightInd w:val="0"/>
        <w:ind w:left="720" w:hanging="720"/>
        <w:rPr>
          <w:color w:val="000000"/>
          <w:sz w:val="24"/>
          <w:szCs w:val="24"/>
        </w:rPr>
      </w:pPr>
      <w:r>
        <w:rPr>
          <w:color w:val="000000"/>
          <w:sz w:val="24"/>
          <w:szCs w:val="24"/>
        </w:rPr>
        <w:t>Schall, C. (June 2012).  Supporting Individuals with ASD in the Transition from School to Work. The National Autism Leadership Conference and Webcast. Chantilly, VA.</w:t>
      </w:r>
    </w:p>
    <w:p w:rsidR="00834CC1" w:rsidRDefault="00834CC1" w:rsidP="00834CC1">
      <w:pPr>
        <w:widowControl/>
        <w:autoSpaceDE w:val="0"/>
        <w:autoSpaceDN w:val="0"/>
        <w:adjustRightInd w:val="0"/>
        <w:ind w:left="720" w:hanging="720"/>
        <w:rPr>
          <w:color w:val="000000"/>
          <w:sz w:val="24"/>
          <w:szCs w:val="24"/>
        </w:rPr>
      </w:pPr>
    </w:p>
    <w:p w:rsidR="00834CC1" w:rsidRDefault="00834CC1" w:rsidP="00834CC1">
      <w:pPr>
        <w:widowControl/>
        <w:autoSpaceDE w:val="0"/>
        <w:autoSpaceDN w:val="0"/>
        <w:adjustRightInd w:val="0"/>
        <w:ind w:left="720" w:hanging="720"/>
        <w:rPr>
          <w:color w:val="000000"/>
          <w:sz w:val="24"/>
          <w:szCs w:val="24"/>
        </w:rPr>
      </w:pPr>
      <w:r>
        <w:rPr>
          <w:color w:val="000000"/>
          <w:sz w:val="24"/>
          <w:szCs w:val="24"/>
        </w:rPr>
        <w:t>Wehman, P., Schall, C. &amp; McDonough, J., (May, 2012). The Effect of Project Search and Supported Employment on Employment Outcomes for Adults with ASD. The National Transition Conference, Washington DC.</w:t>
      </w:r>
    </w:p>
    <w:p w:rsidR="00834CC1" w:rsidRDefault="00834CC1" w:rsidP="00834CC1">
      <w:pPr>
        <w:widowControl/>
        <w:autoSpaceDE w:val="0"/>
        <w:autoSpaceDN w:val="0"/>
        <w:adjustRightInd w:val="0"/>
        <w:ind w:left="720" w:hanging="720"/>
        <w:rPr>
          <w:color w:val="000000"/>
          <w:sz w:val="24"/>
          <w:szCs w:val="24"/>
        </w:rPr>
      </w:pPr>
    </w:p>
    <w:p w:rsidR="00834CC1" w:rsidRDefault="00834CC1" w:rsidP="00834CC1">
      <w:pPr>
        <w:ind w:left="720" w:hanging="720"/>
        <w:rPr>
          <w:sz w:val="24"/>
        </w:rPr>
      </w:pPr>
      <w:r>
        <w:rPr>
          <w:color w:val="000000"/>
          <w:sz w:val="24"/>
          <w:szCs w:val="24"/>
        </w:rPr>
        <w:lastRenderedPageBreak/>
        <w:t>Wehman, P., Schall, C., Brooke, V., &amp; McDonough, J. (April, 2012). The Effect of Project Search and Supported Employment on Employment Outcomes for Adults with ASD. 2012 NARRTC 34th Annual Conference, Alexandria, VA.</w:t>
      </w:r>
    </w:p>
    <w:p w:rsidR="00834CC1" w:rsidRDefault="00834CC1" w:rsidP="00A74E4C">
      <w:pPr>
        <w:ind w:left="720" w:hanging="720"/>
        <w:rPr>
          <w:sz w:val="24"/>
        </w:rPr>
      </w:pPr>
    </w:p>
    <w:p w:rsidR="00A74E4C" w:rsidRDefault="00A74E4C" w:rsidP="00A74E4C">
      <w:pPr>
        <w:ind w:left="720" w:hanging="720"/>
        <w:rPr>
          <w:sz w:val="24"/>
        </w:rPr>
      </w:pPr>
      <w:r w:rsidRPr="00A74E4C">
        <w:rPr>
          <w:sz w:val="24"/>
        </w:rPr>
        <w:t>Schall</w:t>
      </w:r>
      <w:r>
        <w:rPr>
          <w:sz w:val="24"/>
        </w:rPr>
        <w:t>,</w:t>
      </w:r>
      <w:r w:rsidRPr="00A74E4C">
        <w:rPr>
          <w:sz w:val="24"/>
        </w:rPr>
        <w:t xml:space="preserve"> C. (</w:t>
      </w:r>
      <w:r>
        <w:rPr>
          <w:sz w:val="24"/>
        </w:rPr>
        <w:t>April 2012). Autism and the Transition to Employment. Novaemployment. New South Wales, Australia.</w:t>
      </w:r>
    </w:p>
    <w:p w:rsidR="00A74E4C" w:rsidRDefault="00A74E4C" w:rsidP="00A74E4C">
      <w:pPr>
        <w:ind w:left="720" w:hanging="720"/>
        <w:rPr>
          <w:sz w:val="24"/>
        </w:rPr>
      </w:pPr>
    </w:p>
    <w:p w:rsidR="00A74E4C" w:rsidRDefault="00A74E4C" w:rsidP="00A74E4C">
      <w:pPr>
        <w:ind w:left="720" w:hanging="720"/>
        <w:rPr>
          <w:sz w:val="24"/>
        </w:rPr>
      </w:pPr>
      <w:r>
        <w:rPr>
          <w:sz w:val="24"/>
        </w:rPr>
        <w:t>Schall, C. (March</w:t>
      </w:r>
      <w:r w:rsidR="00CA61C5">
        <w:rPr>
          <w:sz w:val="24"/>
        </w:rPr>
        <w:t xml:space="preserve"> 15, 2012). The Effect of Supported Employment on the Community Employment of Adults with ASD. </w:t>
      </w:r>
      <w:r w:rsidR="00CA61C5">
        <w:rPr>
          <w:bCs/>
          <w:color w:val="000000"/>
          <w:sz w:val="24"/>
          <w:szCs w:val="24"/>
        </w:rPr>
        <w:t xml:space="preserve">The </w:t>
      </w:r>
      <w:r w:rsidR="008F0DE3">
        <w:rPr>
          <w:bCs/>
          <w:color w:val="000000"/>
          <w:sz w:val="24"/>
          <w:szCs w:val="24"/>
        </w:rPr>
        <w:t>9</w:t>
      </w:r>
      <w:r w:rsidR="00CA61C5" w:rsidRPr="007422F6">
        <w:rPr>
          <w:bCs/>
          <w:color w:val="000000"/>
          <w:sz w:val="24"/>
          <w:szCs w:val="24"/>
          <w:vertAlign w:val="superscript"/>
        </w:rPr>
        <w:t>th</w:t>
      </w:r>
      <w:r w:rsidR="00CA61C5">
        <w:rPr>
          <w:bCs/>
          <w:color w:val="000000"/>
          <w:sz w:val="24"/>
          <w:szCs w:val="24"/>
        </w:rPr>
        <w:t xml:space="preserve"> International Conference of the Association of Positive Behavior Support.  </w:t>
      </w:r>
      <w:r w:rsidR="00CA61C5">
        <w:rPr>
          <w:sz w:val="24"/>
        </w:rPr>
        <w:t>Atlanta, GA.</w:t>
      </w:r>
    </w:p>
    <w:p w:rsidR="008F0DE3" w:rsidRDefault="008F0DE3" w:rsidP="00A74E4C">
      <w:pPr>
        <w:ind w:left="720" w:hanging="720"/>
        <w:rPr>
          <w:sz w:val="24"/>
        </w:rPr>
      </w:pPr>
    </w:p>
    <w:p w:rsidR="008F0DE3" w:rsidRDefault="008F0DE3" w:rsidP="00A74E4C">
      <w:pPr>
        <w:ind w:left="720" w:hanging="720"/>
        <w:rPr>
          <w:sz w:val="24"/>
        </w:rPr>
      </w:pPr>
      <w:r>
        <w:rPr>
          <w:sz w:val="24"/>
        </w:rPr>
        <w:t xml:space="preserve">Schall, C., (March 16, 2012). Statewide Systems Change and the Provision of ASD Services and Supports. </w:t>
      </w:r>
      <w:r>
        <w:rPr>
          <w:bCs/>
          <w:color w:val="000000"/>
          <w:sz w:val="24"/>
          <w:szCs w:val="24"/>
        </w:rPr>
        <w:t>The 9</w:t>
      </w:r>
      <w:r w:rsidRPr="007422F6">
        <w:rPr>
          <w:bCs/>
          <w:color w:val="000000"/>
          <w:sz w:val="24"/>
          <w:szCs w:val="24"/>
          <w:vertAlign w:val="superscript"/>
        </w:rPr>
        <w:t>th</w:t>
      </w:r>
      <w:r>
        <w:rPr>
          <w:bCs/>
          <w:color w:val="000000"/>
          <w:sz w:val="24"/>
          <w:szCs w:val="24"/>
        </w:rPr>
        <w:t xml:space="preserve"> International Conference of the Association of Positive Behavior Support.  </w:t>
      </w:r>
      <w:r>
        <w:rPr>
          <w:sz w:val="24"/>
        </w:rPr>
        <w:t xml:space="preserve">Atlanta, GA. </w:t>
      </w:r>
    </w:p>
    <w:p w:rsidR="00A74E4C" w:rsidRDefault="00A74E4C" w:rsidP="00A74E4C">
      <w:pPr>
        <w:ind w:left="720" w:hanging="720"/>
        <w:rPr>
          <w:sz w:val="24"/>
        </w:rPr>
      </w:pPr>
    </w:p>
    <w:p w:rsidR="00A74E4C" w:rsidRDefault="00A74E4C" w:rsidP="00A74E4C">
      <w:pPr>
        <w:ind w:left="720" w:hanging="720"/>
        <w:rPr>
          <w:sz w:val="24"/>
        </w:rPr>
      </w:pPr>
      <w:r>
        <w:rPr>
          <w:sz w:val="24"/>
        </w:rPr>
        <w:t>Schall, C. (March 5 – 6, 2012). Positive Behavior Support for Students with ASD. Alabama Transition Conference, Opelika, AL.</w:t>
      </w:r>
    </w:p>
    <w:p w:rsidR="00A74E4C" w:rsidRDefault="00A74E4C" w:rsidP="00A74E4C">
      <w:pPr>
        <w:ind w:left="720" w:hanging="720"/>
        <w:rPr>
          <w:sz w:val="24"/>
        </w:rPr>
      </w:pPr>
    </w:p>
    <w:p w:rsidR="00A74E4C" w:rsidRPr="00A74E4C" w:rsidRDefault="00A74E4C" w:rsidP="00A74E4C">
      <w:pPr>
        <w:ind w:left="720" w:hanging="720"/>
        <w:rPr>
          <w:sz w:val="24"/>
        </w:rPr>
      </w:pPr>
      <w:r>
        <w:rPr>
          <w:sz w:val="24"/>
        </w:rPr>
        <w:t>Schall C., (January 30, 2012). Identification and Special Education Eligibility for Students with ASD.  Hampton, Virginia</w:t>
      </w:r>
    </w:p>
    <w:p w:rsidR="00A74E4C" w:rsidRDefault="00A74E4C" w:rsidP="00912E9D">
      <w:pPr>
        <w:widowControl/>
        <w:autoSpaceDE w:val="0"/>
        <w:autoSpaceDN w:val="0"/>
        <w:adjustRightInd w:val="0"/>
        <w:ind w:left="720" w:hanging="720"/>
        <w:rPr>
          <w:b/>
          <w:bCs/>
          <w:color w:val="000000"/>
          <w:sz w:val="24"/>
          <w:szCs w:val="24"/>
        </w:rPr>
      </w:pPr>
    </w:p>
    <w:p w:rsidR="00D77947" w:rsidRPr="001C4D96" w:rsidRDefault="00C617E5" w:rsidP="00912E9D">
      <w:pPr>
        <w:widowControl/>
        <w:autoSpaceDE w:val="0"/>
        <w:autoSpaceDN w:val="0"/>
        <w:adjustRightInd w:val="0"/>
        <w:ind w:left="720" w:hanging="720"/>
        <w:rPr>
          <w:bCs/>
          <w:color w:val="000000"/>
          <w:sz w:val="24"/>
          <w:szCs w:val="24"/>
        </w:rPr>
      </w:pPr>
      <w:r w:rsidRPr="001C4D96">
        <w:rPr>
          <w:bCs/>
          <w:color w:val="000000"/>
          <w:sz w:val="24"/>
          <w:szCs w:val="24"/>
        </w:rPr>
        <w:t>Schall, C.  (October 13, 2011). Supporting Adults with ASDs in the Workplace</w:t>
      </w:r>
      <w:r w:rsidRPr="001C4D96">
        <w:rPr>
          <w:bCs/>
          <w:color w:val="000000"/>
          <w:sz w:val="24"/>
          <w:szCs w:val="24"/>
        </w:rPr>
        <w:br/>
        <w:t>Using Positive Behavior Support. Autism New Jersey, Organization Autism Research. Atlantic City, New Jersey.</w:t>
      </w:r>
    </w:p>
    <w:p w:rsidR="00C617E5" w:rsidRPr="001C4D96" w:rsidRDefault="00C617E5" w:rsidP="00912E9D">
      <w:pPr>
        <w:widowControl/>
        <w:autoSpaceDE w:val="0"/>
        <w:autoSpaceDN w:val="0"/>
        <w:adjustRightInd w:val="0"/>
        <w:ind w:left="720" w:hanging="720"/>
        <w:rPr>
          <w:bCs/>
          <w:color w:val="000000"/>
          <w:sz w:val="24"/>
          <w:szCs w:val="24"/>
        </w:rPr>
      </w:pPr>
    </w:p>
    <w:p w:rsidR="00D77947" w:rsidRPr="001C4D96" w:rsidRDefault="00D77947" w:rsidP="00912E9D">
      <w:pPr>
        <w:widowControl/>
        <w:autoSpaceDE w:val="0"/>
        <w:autoSpaceDN w:val="0"/>
        <w:adjustRightInd w:val="0"/>
        <w:ind w:left="720" w:hanging="720"/>
        <w:rPr>
          <w:bCs/>
          <w:color w:val="000000"/>
          <w:sz w:val="24"/>
          <w:szCs w:val="24"/>
        </w:rPr>
      </w:pPr>
      <w:r w:rsidRPr="001C4D96">
        <w:rPr>
          <w:bCs/>
          <w:color w:val="000000"/>
          <w:sz w:val="24"/>
          <w:szCs w:val="24"/>
        </w:rPr>
        <w:t>Schall, C. (October 4, 2011). Supporting Adults with ASDs in the Workplace</w:t>
      </w:r>
      <w:r w:rsidRPr="001C4D96">
        <w:rPr>
          <w:bCs/>
          <w:color w:val="000000"/>
          <w:sz w:val="24"/>
          <w:szCs w:val="24"/>
        </w:rPr>
        <w:br/>
        <w:t>Using Positive Behavior Support. Arizona Transition Conference.  Scottsdale, AZ.</w:t>
      </w:r>
    </w:p>
    <w:p w:rsidR="00D77947" w:rsidRPr="001C4D96" w:rsidRDefault="00D77947" w:rsidP="00D77947">
      <w:pPr>
        <w:widowControl/>
        <w:autoSpaceDE w:val="0"/>
        <w:autoSpaceDN w:val="0"/>
        <w:adjustRightInd w:val="0"/>
        <w:ind w:left="720" w:hanging="720"/>
        <w:rPr>
          <w:bCs/>
          <w:color w:val="000000"/>
          <w:sz w:val="24"/>
          <w:szCs w:val="24"/>
        </w:rPr>
      </w:pPr>
      <w:r w:rsidRPr="001C4D96">
        <w:rPr>
          <w:bCs/>
          <w:color w:val="000000"/>
          <w:sz w:val="24"/>
          <w:szCs w:val="24"/>
        </w:rPr>
        <w:t>Schall, C. (October 4, 2011). Supporting Youth and Young Adults with Autism Spectrum in Learning How to Get a Job and Work. Arizona Transition Conference.  Scottsdale, AZ.</w:t>
      </w:r>
    </w:p>
    <w:p w:rsidR="00D77947" w:rsidRPr="001C4D96" w:rsidRDefault="00D77947" w:rsidP="00912E9D">
      <w:pPr>
        <w:widowControl/>
        <w:autoSpaceDE w:val="0"/>
        <w:autoSpaceDN w:val="0"/>
        <w:adjustRightInd w:val="0"/>
        <w:ind w:left="720" w:hanging="720"/>
        <w:rPr>
          <w:bCs/>
          <w:color w:val="000000"/>
          <w:sz w:val="24"/>
          <w:szCs w:val="24"/>
        </w:rPr>
      </w:pPr>
    </w:p>
    <w:p w:rsidR="002A53A2" w:rsidRPr="001C4D96" w:rsidRDefault="0069615D" w:rsidP="00912E9D">
      <w:pPr>
        <w:widowControl/>
        <w:autoSpaceDE w:val="0"/>
        <w:autoSpaceDN w:val="0"/>
        <w:adjustRightInd w:val="0"/>
        <w:ind w:left="720" w:hanging="720"/>
        <w:rPr>
          <w:bCs/>
          <w:color w:val="000000"/>
          <w:sz w:val="24"/>
          <w:szCs w:val="24"/>
        </w:rPr>
      </w:pPr>
      <w:r w:rsidRPr="001C4D96">
        <w:rPr>
          <w:bCs/>
          <w:color w:val="000000"/>
          <w:sz w:val="24"/>
          <w:szCs w:val="24"/>
        </w:rPr>
        <w:t>Schall, C. (September 16, 2011). Supporting Adults with ASD in the Workplace Using Positive Behavior Support. Webcast, Richmond, VA.</w:t>
      </w:r>
    </w:p>
    <w:p w:rsidR="003129D3" w:rsidRPr="001C4D96" w:rsidRDefault="003129D3" w:rsidP="00912E9D">
      <w:pPr>
        <w:widowControl/>
        <w:autoSpaceDE w:val="0"/>
        <w:autoSpaceDN w:val="0"/>
        <w:adjustRightInd w:val="0"/>
        <w:ind w:left="720" w:hanging="720"/>
        <w:rPr>
          <w:bCs/>
          <w:color w:val="000000"/>
          <w:sz w:val="24"/>
          <w:szCs w:val="24"/>
        </w:rPr>
      </w:pPr>
    </w:p>
    <w:p w:rsidR="003129D3" w:rsidRPr="001C4D96" w:rsidRDefault="003129D3" w:rsidP="003129D3">
      <w:pPr>
        <w:widowControl/>
        <w:autoSpaceDE w:val="0"/>
        <w:autoSpaceDN w:val="0"/>
        <w:adjustRightInd w:val="0"/>
        <w:ind w:left="720" w:hanging="720"/>
        <w:rPr>
          <w:bCs/>
          <w:color w:val="000000"/>
          <w:sz w:val="24"/>
          <w:szCs w:val="24"/>
        </w:rPr>
      </w:pPr>
      <w:r w:rsidRPr="001C4D96">
        <w:rPr>
          <w:bCs/>
          <w:color w:val="000000"/>
          <w:sz w:val="24"/>
          <w:szCs w:val="24"/>
        </w:rPr>
        <w:t>Schall, C. (August 18, 2011). Completing a Functional Behavior Assessment in Work Settings.  Webcast, Richmond, VA.</w:t>
      </w:r>
    </w:p>
    <w:p w:rsidR="003129D3" w:rsidRPr="001C4D96" w:rsidRDefault="003129D3" w:rsidP="00912E9D">
      <w:pPr>
        <w:widowControl/>
        <w:autoSpaceDE w:val="0"/>
        <w:autoSpaceDN w:val="0"/>
        <w:adjustRightInd w:val="0"/>
        <w:ind w:left="720" w:hanging="720"/>
        <w:rPr>
          <w:bCs/>
          <w:color w:val="000000"/>
          <w:sz w:val="24"/>
          <w:szCs w:val="24"/>
        </w:rPr>
      </w:pPr>
    </w:p>
    <w:p w:rsidR="003129D3" w:rsidRPr="001C4D96" w:rsidRDefault="003129D3" w:rsidP="003129D3">
      <w:pPr>
        <w:widowControl/>
        <w:autoSpaceDE w:val="0"/>
        <w:autoSpaceDN w:val="0"/>
        <w:adjustRightInd w:val="0"/>
        <w:ind w:left="720" w:hanging="720"/>
        <w:rPr>
          <w:bCs/>
          <w:color w:val="000000"/>
          <w:sz w:val="24"/>
          <w:szCs w:val="24"/>
        </w:rPr>
      </w:pPr>
      <w:r w:rsidRPr="001C4D96">
        <w:rPr>
          <w:bCs/>
          <w:color w:val="000000"/>
          <w:sz w:val="24"/>
          <w:szCs w:val="24"/>
        </w:rPr>
        <w:t>Schall, C. (July 28, 2011).  Supporting Individuals with ASD at Work. Division of Career Development and Transition, Summer Institute, Richmond, VA.</w:t>
      </w:r>
    </w:p>
    <w:p w:rsidR="003129D3" w:rsidRPr="001C4D96" w:rsidRDefault="003129D3" w:rsidP="00912E9D">
      <w:pPr>
        <w:widowControl/>
        <w:autoSpaceDE w:val="0"/>
        <w:autoSpaceDN w:val="0"/>
        <w:adjustRightInd w:val="0"/>
        <w:ind w:left="720" w:hanging="720"/>
        <w:rPr>
          <w:bCs/>
          <w:color w:val="000000"/>
          <w:sz w:val="24"/>
          <w:szCs w:val="24"/>
        </w:rPr>
      </w:pPr>
    </w:p>
    <w:p w:rsidR="003129D3" w:rsidRPr="001C4D96" w:rsidRDefault="003129D3" w:rsidP="003129D3">
      <w:pPr>
        <w:widowControl/>
        <w:autoSpaceDE w:val="0"/>
        <w:autoSpaceDN w:val="0"/>
        <w:adjustRightInd w:val="0"/>
        <w:ind w:left="720" w:hanging="720"/>
        <w:rPr>
          <w:bCs/>
          <w:color w:val="000000"/>
          <w:sz w:val="24"/>
          <w:szCs w:val="24"/>
        </w:rPr>
      </w:pPr>
      <w:r w:rsidRPr="001C4D96">
        <w:rPr>
          <w:bCs/>
          <w:color w:val="000000"/>
          <w:sz w:val="24"/>
          <w:szCs w:val="24"/>
        </w:rPr>
        <w:t>Schall, C. (July 20 – 22, 2011). Alabama Mega Conference, Mobile, AL.</w:t>
      </w:r>
    </w:p>
    <w:p w:rsidR="003129D3" w:rsidRPr="001C4D96" w:rsidRDefault="003129D3" w:rsidP="00912E9D">
      <w:pPr>
        <w:widowControl/>
        <w:autoSpaceDE w:val="0"/>
        <w:autoSpaceDN w:val="0"/>
        <w:adjustRightInd w:val="0"/>
        <w:ind w:left="720" w:hanging="720"/>
        <w:rPr>
          <w:bCs/>
          <w:color w:val="000000"/>
          <w:sz w:val="24"/>
          <w:szCs w:val="24"/>
        </w:rPr>
      </w:pPr>
    </w:p>
    <w:p w:rsidR="003129D3" w:rsidRPr="001C4D96" w:rsidRDefault="003129D3" w:rsidP="003129D3">
      <w:pPr>
        <w:widowControl/>
        <w:autoSpaceDE w:val="0"/>
        <w:autoSpaceDN w:val="0"/>
        <w:adjustRightInd w:val="0"/>
        <w:ind w:left="720" w:hanging="720"/>
        <w:rPr>
          <w:bCs/>
          <w:color w:val="000000"/>
          <w:sz w:val="24"/>
          <w:szCs w:val="24"/>
        </w:rPr>
      </w:pPr>
      <w:r w:rsidRPr="001C4D96">
        <w:rPr>
          <w:bCs/>
          <w:color w:val="000000"/>
          <w:sz w:val="24"/>
          <w:szCs w:val="24"/>
        </w:rPr>
        <w:t>Schall, C. (June 16, 2011). Supporting Adults with ASD in the Workplace Using Positive Behavior Support.  Webcast, Richmond, VA.</w:t>
      </w:r>
    </w:p>
    <w:p w:rsidR="003129D3" w:rsidRPr="001C4D96" w:rsidRDefault="003129D3" w:rsidP="00912E9D">
      <w:pPr>
        <w:widowControl/>
        <w:autoSpaceDE w:val="0"/>
        <w:autoSpaceDN w:val="0"/>
        <w:adjustRightInd w:val="0"/>
        <w:ind w:left="720" w:hanging="720"/>
        <w:rPr>
          <w:bCs/>
          <w:color w:val="000000"/>
          <w:sz w:val="24"/>
          <w:szCs w:val="24"/>
        </w:rPr>
      </w:pPr>
    </w:p>
    <w:p w:rsidR="003129D3" w:rsidRPr="001C4D96" w:rsidRDefault="003129D3" w:rsidP="003129D3">
      <w:pPr>
        <w:widowControl/>
        <w:autoSpaceDE w:val="0"/>
        <w:autoSpaceDN w:val="0"/>
        <w:adjustRightInd w:val="0"/>
        <w:ind w:left="720" w:hanging="720"/>
        <w:rPr>
          <w:bCs/>
          <w:color w:val="000000"/>
          <w:sz w:val="24"/>
          <w:szCs w:val="24"/>
        </w:rPr>
      </w:pPr>
      <w:r w:rsidRPr="001C4D96">
        <w:rPr>
          <w:bCs/>
          <w:color w:val="000000"/>
          <w:sz w:val="24"/>
          <w:szCs w:val="24"/>
        </w:rPr>
        <w:t>Schall, C. (June 6 – 9, 2011). Alaska Summer Institute on Autism and Transition to Adulthood.  Anchorage, AK.</w:t>
      </w:r>
    </w:p>
    <w:p w:rsidR="003129D3" w:rsidRPr="001C4D96" w:rsidRDefault="003129D3" w:rsidP="00912E9D">
      <w:pPr>
        <w:widowControl/>
        <w:autoSpaceDE w:val="0"/>
        <w:autoSpaceDN w:val="0"/>
        <w:adjustRightInd w:val="0"/>
        <w:ind w:left="720" w:hanging="720"/>
        <w:rPr>
          <w:bCs/>
          <w:color w:val="000000"/>
          <w:sz w:val="24"/>
          <w:szCs w:val="24"/>
        </w:rPr>
      </w:pPr>
    </w:p>
    <w:p w:rsidR="00912E9D" w:rsidRPr="001C4D96" w:rsidRDefault="00912E9D" w:rsidP="00912E9D">
      <w:pPr>
        <w:widowControl/>
        <w:autoSpaceDE w:val="0"/>
        <w:autoSpaceDN w:val="0"/>
        <w:adjustRightInd w:val="0"/>
        <w:ind w:left="720" w:hanging="720"/>
        <w:rPr>
          <w:bCs/>
          <w:color w:val="000000"/>
          <w:sz w:val="24"/>
          <w:szCs w:val="24"/>
        </w:rPr>
      </w:pPr>
      <w:r w:rsidRPr="001C4D96">
        <w:rPr>
          <w:bCs/>
          <w:color w:val="000000"/>
          <w:sz w:val="24"/>
          <w:szCs w:val="24"/>
        </w:rPr>
        <w:t xml:space="preserve">Schall, C.  (March 2011).  Person Centered Planning and PBS.  The </w:t>
      </w:r>
      <w:r w:rsidR="00E73FEC" w:rsidRPr="001C4D96">
        <w:rPr>
          <w:bCs/>
          <w:color w:val="000000"/>
          <w:sz w:val="24"/>
          <w:szCs w:val="24"/>
        </w:rPr>
        <w:t>8</w:t>
      </w:r>
      <w:r w:rsidRPr="001C4D96">
        <w:rPr>
          <w:bCs/>
          <w:color w:val="000000"/>
          <w:sz w:val="24"/>
          <w:szCs w:val="24"/>
          <w:vertAlign w:val="superscript"/>
        </w:rPr>
        <w:t>th</w:t>
      </w:r>
      <w:r w:rsidRPr="001C4D96">
        <w:rPr>
          <w:bCs/>
          <w:color w:val="000000"/>
          <w:sz w:val="24"/>
          <w:szCs w:val="24"/>
        </w:rPr>
        <w:t xml:space="preserve"> International Conference of the Association of Positive Behavior Support.  Denver, CO.</w:t>
      </w:r>
    </w:p>
    <w:p w:rsidR="00912E9D" w:rsidRPr="001C4D96" w:rsidRDefault="00912E9D" w:rsidP="00912E9D">
      <w:pPr>
        <w:widowControl/>
        <w:autoSpaceDE w:val="0"/>
        <w:autoSpaceDN w:val="0"/>
        <w:adjustRightInd w:val="0"/>
        <w:ind w:left="720" w:hanging="720"/>
        <w:rPr>
          <w:bCs/>
          <w:color w:val="000000"/>
          <w:sz w:val="24"/>
          <w:szCs w:val="24"/>
        </w:rPr>
      </w:pPr>
    </w:p>
    <w:p w:rsidR="00912E9D" w:rsidRPr="001C4D96" w:rsidRDefault="00912E9D" w:rsidP="00912E9D">
      <w:pPr>
        <w:widowControl/>
        <w:autoSpaceDE w:val="0"/>
        <w:autoSpaceDN w:val="0"/>
        <w:adjustRightInd w:val="0"/>
        <w:ind w:left="720" w:hanging="720"/>
        <w:rPr>
          <w:bCs/>
          <w:color w:val="000000"/>
          <w:sz w:val="24"/>
          <w:szCs w:val="24"/>
        </w:rPr>
      </w:pPr>
      <w:r w:rsidRPr="001C4D96">
        <w:rPr>
          <w:bCs/>
          <w:color w:val="000000"/>
          <w:sz w:val="24"/>
          <w:szCs w:val="24"/>
        </w:rPr>
        <w:t>Schall, C.  (March 2011).  PBS for Adults with ASD at Work, Invited Presentation.  The 8</w:t>
      </w:r>
      <w:r w:rsidRPr="001C4D96">
        <w:rPr>
          <w:bCs/>
          <w:color w:val="000000"/>
          <w:sz w:val="24"/>
          <w:szCs w:val="24"/>
          <w:vertAlign w:val="superscript"/>
        </w:rPr>
        <w:t>th</w:t>
      </w:r>
      <w:r w:rsidRPr="001C4D96">
        <w:rPr>
          <w:bCs/>
          <w:color w:val="000000"/>
          <w:sz w:val="24"/>
          <w:szCs w:val="24"/>
        </w:rPr>
        <w:t xml:space="preserve"> International Conference of the Association of Positive Behavior Support.  Denver, CO.</w:t>
      </w:r>
    </w:p>
    <w:p w:rsidR="00912E9D" w:rsidRPr="001C4D96" w:rsidRDefault="00912E9D" w:rsidP="000A04BF">
      <w:pPr>
        <w:widowControl/>
        <w:autoSpaceDE w:val="0"/>
        <w:autoSpaceDN w:val="0"/>
        <w:adjustRightInd w:val="0"/>
        <w:ind w:left="720" w:hanging="720"/>
        <w:rPr>
          <w:bCs/>
          <w:color w:val="000000"/>
          <w:sz w:val="24"/>
          <w:szCs w:val="24"/>
        </w:rPr>
      </w:pPr>
    </w:p>
    <w:p w:rsidR="00D96F03" w:rsidRPr="001C4D96" w:rsidRDefault="00D96F03" w:rsidP="000A04BF">
      <w:pPr>
        <w:widowControl/>
        <w:autoSpaceDE w:val="0"/>
        <w:autoSpaceDN w:val="0"/>
        <w:adjustRightInd w:val="0"/>
        <w:ind w:left="720" w:hanging="720"/>
        <w:rPr>
          <w:bCs/>
          <w:color w:val="000000"/>
          <w:sz w:val="24"/>
          <w:szCs w:val="24"/>
        </w:rPr>
      </w:pPr>
      <w:r w:rsidRPr="001C4D96">
        <w:rPr>
          <w:bCs/>
          <w:color w:val="000000"/>
          <w:sz w:val="24"/>
          <w:szCs w:val="24"/>
        </w:rPr>
        <w:t>Schall, C.  (March 2010).  PBS for Adults with ASD at Work, Invited Presentation.  The 7</w:t>
      </w:r>
      <w:r w:rsidRPr="001C4D96">
        <w:rPr>
          <w:bCs/>
          <w:color w:val="000000"/>
          <w:sz w:val="24"/>
          <w:szCs w:val="24"/>
          <w:vertAlign w:val="superscript"/>
        </w:rPr>
        <w:t>th</w:t>
      </w:r>
      <w:r w:rsidRPr="001C4D96">
        <w:rPr>
          <w:bCs/>
          <w:color w:val="000000"/>
          <w:sz w:val="24"/>
          <w:szCs w:val="24"/>
        </w:rPr>
        <w:t xml:space="preserve"> International Conference of the Association of Positive Behavior Support.  St. Louis, MO.</w:t>
      </w:r>
    </w:p>
    <w:p w:rsidR="00D96F03" w:rsidRPr="001C4D96" w:rsidRDefault="00D96F03" w:rsidP="000A04BF">
      <w:pPr>
        <w:widowControl/>
        <w:autoSpaceDE w:val="0"/>
        <w:autoSpaceDN w:val="0"/>
        <w:adjustRightInd w:val="0"/>
        <w:ind w:left="720" w:hanging="720"/>
        <w:rPr>
          <w:bCs/>
          <w:color w:val="000000"/>
          <w:sz w:val="24"/>
          <w:szCs w:val="24"/>
        </w:rPr>
      </w:pPr>
    </w:p>
    <w:p w:rsidR="007137C8" w:rsidRPr="001C4D96" w:rsidRDefault="007137C8" w:rsidP="000A04BF">
      <w:pPr>
        <w:widowControl/>
        <w:autoSpaceDE w:val="0"/>
        <w:autoSpaceDN w:val="0"/>
        <w:adjustRightInd w:val="0"/>
        <w:ind w:left="720" w:hanging="720"/>
        <w:rPr>
          <w:bCs/>
          <w:color w:val="000000"/>
          <w:sz w:val="24"/>
          <w:szCs w:val="24"/>
        </w:rPr>
      </w:pPr>
      <w:r w:rsidRPr="001C4D96">
        <w:rPr>
          <w:bCs/>
          <w:color w:val="000000"/>
          <w:sz w:val="24"/>
          <w:szCs w:val="24"/>
        </w:rPr>
        <w:t>Schall, C.,  Helmboldt, E., &amp; Dellinger-Wray, M. (March 2010).  Statewide Implementation of PBS.  The 7</w:t>
      </w:r>
      <w:r w:rsidRPr="001C4D96">
        <w:rPr>
          <w:bCs/>
          <w:color w:val="000000"/>
          <w:sz w:val="24"/>
          <w:szCs w:val="24"/>
          <w:vertAlign w:val="superscript"/>
        </w:rPr>
        <w:t>th</w:t>
      </w:r>
      <w:r w:rsidRPr="001C4D96">
        <w:rPr>
          <w:bCs/>
          <w:color w:val="000000"/>
          <w:sz w:val="24"/>
          <w:szCs w:val="24"/>
        </w:rPr>
        <w:t xml:space="preserve"> International Conference of the Association of Positive Behavior Support.  St. Louis, MO.</w:t>
      </w:r>
    </w:p>
    <w:p w:rsidR="007137C8" w:rsidRPr="001C4D96" w:rsidRDefault="007137C8" w:rsidP="000A04BF">
      <w:pPr>
        <w:widowControl/>
        <w:autoSpaceDE w:val="0"/>
        <w:autoSpaceDN w:val="0"/>
        <w:adjustRightInd w:val="0"/>
        <w:ind w:left="720" w:hanging="720"/>
        <w:rPr>
          <w:bCs/>
          <w:color w:val="000000"/>
          <w:sz w:val="24"/>
          <w:szCs w:val="24"/>
        </w:rPr>
      </w:pPr>
    </w:p>
    <w:p w:rsidR="00EB1740" w:rsidRPr="001C4D96" w:rsidRDefault="00EB1740" w:rsidP="000A04BF">
      <w:pPr>
        <w:widowControl/>
        <w:autoSpaceDE w:val="0"/>
        <w:autoSpaceDN w:val="0"/>
        <w:adjustRightInd w:val="0"/>
        <w:ind w:left="720" w:hanging="720"/>
        <w:rPr>
          <w:bCs/>
          <w:color w:val="000000"/>
          <w:sz w:val="24"/>
          <w:szCs w:val="24"/>
        </w:rPr>
      </w:pPr>
      <w:r w:rsidRPr="001C4D96">
        <w:rPr>
          <w:bCs/>
          <w:color w:val="000000"/>
          <w:sz w:val="24"/>
          <w:szCs w:val="24"/>
        </w:rPr>
        <w:t>Schall, C.,  Helmboldt, E., &amp; Dellinger-Wray, M. (March 2010).  PBS for Individuals with Traumatic Brain Injury.  The 7</w:t>
      </w:r>
      <w:r w:rsidRPr="001C4D96">
        <w:rPr>
          <w:bCs/>
          <w:color w:val="000000"/>
          <w:sz w:val="24"/>
          <w:szCs w:val="24"/>
          <w:vertAlign w:val="superscript"/>
        </w:rPr>
        <w:t>th</w:t>
      </w:r>
      <w:r w:rsidRPr="001C4D96">
        <w:rPr>
          <w:bCs/>
          <w:color w:val="000000"/>
          <w:sz w:val="24"/>
          <w:szCs w:val="24"/>
        </w:rPr>
        <w:t xml:space="preserve"> International Conference of the Association of Positive Behavior Support.  St. Louis, MO.</w:t>
      </w:r>
    </w:p>
    <w:p w:rsidR="00EB1740" w:rsidRPr="001C4D96" w:rsidRDefault="00EB1740" w:rsidP="000A04BF">
      <w:pPr>
        <w:widowControl/>
        <w:autoSpaceDE w:val="0"/>
        <w:autoSpaceDN w:val="0"/>
        <w:adjustRightInd w:val="0"/>
        <w:ind w:left="720" w:hanging="720"/>
        <w:rPr>
          <w:bCs/>
          <w:color w:val="000000"/>
          <w:sz w:val="24"/>
          <w:szCs w:val="24"/>
        </w:rPr>
      </w:pPr>
    </w:p>
    <w:p w:rsidR="00E51A65" w:rsidRPr="001C4D96" w:rsidRDefault="00E51A65" w:rsidP="000A04BF">
      <w:pPr>
        <w:widowControl/>
        <w:autoSpaceDE w:val="0"/>
        <w:autoSpaceDN w:val="0"/>
        <w:adjustRightInd w:val="0"/>
        <w:ind w:left="720" w:hanging="720"/>
        <w:rPr>
          <w:bCs/>
          <w:color w:val="000000"/>
          <w:sz w:val="24"/>
          <w:szCs w:val="24"/>
        </w:rPr>
      </w:pPr>
      <w:r w:rsidRPr="001C4D96">
        <w:rPr>
          <w:bCs/>
          <w:color w:val="000000"/>
          <w:sz w:val="24"/>
          <w:szCs w:val="24"/>
        </w:rPr>
        <w:t>Schall, C.,  Helmboldt, E., &amp; Dellinger-Wray, M. (March 2009).  Implementing PBS for Individuals with Traumatic Brain Injury.  The 6</w:t>
      </w:r>
      <w:r w:rsidRPr="001C4D96">
        <w:rPr>
          <w:bCs/>
          <w:color w:val="000000"/>
          <w:sz w:val="24"/>
          <w:szCs w:val="24"/>
          <w:vertAlign w:val="superscript"/>
        </w:rPr>
        <w:t>th</w:t>
      </w:r>
      <w:r w:rsidRPr="001C4D96">
        <w:rPr>
          <w:bCs/>
          <w:color w:val="000000"/>
          <w:sz w:val="24"/>
          <w:szCs w:val="24"/>
        </w:rPr>
        <w:t xml:space="preserve"> International Conference of the Association of Positive Behavior Support.  Jacksonville, Fl.</w:t>
      </w:r>
    </w:p>
    <w:p w:rsidR="00E51A65" w:rsidRPr="001C4D96" w:rsidRDefault="00E51A65" w:rsidP="000A04BF">
      <w:pPr>
        <w:widowControl/>
        <w:autoSpaceDE w:val="0"/>
        <w:autoSpaceDN w:val="0"/>
        <w:adjustRightInd w:val="0"/>
        <w:ind w:left="720" w:hanging="720"/>
        <w:rPr>
          <w:bCs/>
          <w:color w:val="000000"/>
          <w:sz w:val="24"/>
          <w:szCs w:val="24"/>
        </w:rPr>
      </w:pPr>
    </w:p>
    <w:p w:rsidR="00E51A65" w:rsidRPr="001C4D96" w:rsidRDefault="00E51A65" w:rsidP="000A04BF">
      <w:pPr>
        <w:widowControl/>
        <w:autoSpaceDE w:val="0"/>
        <w:autoSpaceDN w:val="0"/>
        <w:adjustRightInd w:val="0"/>
        <w:ind w:left="720" w:hanging="720"/>
        <w:rPr>
          <w:bCs/>
          <w:color w:val="000000"/>
          <w:sz w:val="24"/>
          <w:szCs w:val="24"/>
        </w:rPr>
      </w:pPr>
      <w:r w:rsidRPr="001C4D96">
        <w:rPr>
          <w:bCs/>
          <w:color w:val="000000"/>
          <w:sz w:val="24"/>
          <w:szCs w:val="24"/>
        </w:rPr>
        <w:t>Schall, C., Helmboldt, E., &amp; Petrillo, V. J.  (March 2009).  Teaching Replacement Behaviors Using Cognitive Behavioral Techniques: Three Case Studies.  The 6</w:t>
      </w:r>
      <w:r w:rsidRPr="001C4D96">
        <w:rPr>
          <w:bCs/>
          <w:color w:val="000000"/>
          <w:sz w:val="24"/>
          <w:szCs w:val="24"/>
          <w:vertAlign w:val="superscript"/>
        </w:rPr>
        <w:t>th</w:t>
      </w:r>
      <w:r w:rsidRPr="001C4D96">
        <w:rPr>
          <w:bCs/>
          <w:color w:val="000000"/>
          <w:sz w:val="24"/>
          <w:szCs w:val="24"/>
        </w:rPr>
        <w:t xml:space="preserve"> International Conference of the Association of Positive Behavior Support.  Jacksonville, Fl.</w:t>
      </w:r>
    </w:p>
    <w:p w:rsidR="00E51A65" w:rsidRPr="001C4D96" w:rsidRDefault="00E51A65" w:rsidP="000A04BF">
      <w:pPr>
        <w:widowControl/>
        <w:autoSpaceDE w:val="0"/>
        <w:autoSpaceDN w:val="0"/>
        <w:adjustRightInd w:val="0"/>
        <w:ind w:left="720" w:hanging="720"/>
        <w:rPr>
          <w:bCs/>
          <w:color w:val="000000"/>
          <w:sz w:val="24"/>
          <w:szCs w:val="24"/>
        </w:rPr>
      </w:pPr>
    </w:p>
    <w:p w:rsidR="00E51A65" w:rsidRPr="001C4D96" w:rsidRDefault="00E51A65" w:rsidP="000A04BF">
      <w:pPr>
        <w:widowControl/>
        <w:autoSpaceDE w:val="0"/>
        <w:autoSpaceDN w:val="0"/>
        <w:adjustRightInd w:val="0"/>
        <w:ind w:left="720" w:hanging="720"/>
        <w:rPr>
          <w:color w:val="000000"/>
          <w:sz w:val="24"/>
          <w:szCs w:val="24"/>
        </w:rPr>
      </w:pPr>
      <w:r w:rsidRPr="001C4D96">
        <w:rPr>
          <w:bCs/>
          <w:color w:val="000000"/>
          <w:sz w:val="24"/>
          <w:szCs w:val="24"/>
        </w:rPr>
        <w:t>Schall, C., Oggel, L., &amp; Palko, S.</w:t>
      </w:r>
      <w:r w:rsidRPr="001C4D96">
        <w:rPr>
          <w:color w:val="000000"/>
          <w:sz w:val="24"/>
          <w:szCs w:val="24"/>
        </w:rPr>
        <w:t xml:space="preserve">  (November 2008).  Beyond Training: The Virginia Autism Council, A State Wide Initiative to Address Autism.  The National Association of Autism Training and Technical Assistance Providers.  Columbus, OH.</w:t>
      </w:r>
    </w:p>
    <w:p w:rsidR="00E51A65" w:rsidRPr="001C4D96" w:rsidRDefault="00E51A65" w:rsidP="000A04BF">
      <w:pPr>
        <w:widowControl/>
        <w:autoSpaceDE w:val="0"/>
        <w:autoSpaceDN w:val="0"/>
        <w:adjustRightInd w:val="0"/>
        <w:ind w:left="720" w:hanging="720"/>
        <w:rPr>
          <w:color w:val="000000"/>
          <w:sz w:val="24"/>
          <w:szCs w:val="24"/>
        </w:rPr>
      </w:pPr>
    </w:p>
    <w:p w:rsidR="00E51A65" w:rsidRPr="001C4D96" w:rsidRDefault="00E51A65" w:rsidP="000A04BF">
      <w:pPr>
        <w:widowControl/>
        <w:autoSpaceDE w:val="0"/>
        <w:autoSpaceDN w:val="0"/>
        <w:adjustRightInd w:val="0"/>
        <w:ind w:left="720" w:hanging="720"/>
        <w:rPr>
          <w:color w:val="000000"/>
          <w:sz w:val="24"/>
          <w:szCs w:val="24"/>
        </w:rPr>
      </w:pPr>
      <w:r w:rsidRPr="001C4D96">
        <w:rPr>
          <w:bCs/>
          <w:color w:val="000000"/>
          <w:sz w:val="24"/>
          <w:szCs w:val="24"/>
        </w:rPr>
        <w:t xml:space="preserve">Schall, C., </w:t>
      </w:r>
      <w:r w:rsidRPr="001C4D96">
        <w:rPr>
          <w:color w:val="000000"/>
          <w:sz w:val="24"/>
          <w:szCs w:val="24"/>
        </w:rPr>
        <w:t>Johnson, L., &amp; Sadeghzadeh, S.(November 2008).  Increasing Treatment Plan Quality and Goal Mastery through Data Based Decision Making: One Agency’s Journey from Too Much Data to the Just Right Amount of Effective Data.  The National Association of Autism Training and Technical Assistance Providers.  Columbus, OH.</w:t>
      </w:r>
    </w:p>
    <w:p w:rsidR="00E51A65" w:rsidRPr="001C4D96" w:rsidRDefault="00E51A65" w:rsidP="000A04BF">
      <w:pPr>
        <w:widowControl/>
        <w:autoSpaceDE w:val="0"/>
        <w:autoSpaceDN w:val="0"/>
        <w:adjustRightInd w:val="0"/>
        <w:ind w:left="720" w:hanging="720"/>
        <w:rPr>
          <w:color w:val="000000"/>
          <w:sz w:val="24"/>
          <w:szCs w:val="24"/>
        </w:rPr>
      </w:pPr>
    </w:p>
    <w:p w:rsidR="00E51A65" w:rsidRPr="001C4D96" w:rsidRDefault="00E51A65" w:rsidP="000A04BF">
      <w:pPr>
        <w:widowControl/>
        <w:autoSpaceDE w:val="0"/>
        <w:autoSpaceDN w:val="0"/>
        <w:adjustRightInd w:val="0"/>
        <w:ind w:left="720" w:hanging="720"/>
        <w:rPr>
          <w:color w:val="000000"/>
          <w:sz w:val="24"/>
          <w:szCs w:val="24"/>
        </w:rPr>
      </w:pPr>
      <w:r w:rsidRPr="001C4D96">
        <w:rPr>
          <w:bCs/>
          <w:color w:val="000000"/>
          <w:sz w:val="24"/>
          <w:szCs w:val="24"/>
        </w:rPr>
        <w:t xml:space="preserve">Schall, C., </w:t>
      </w:r>
      <w:r w:rsidRPr="001C4D96">
        <w:rPr>
          <w:color w:val="000000"/>
          <w:sz w:val="24"/>
          <w:szCs w:val="24"/>
        </w:rPr>
        <w:t xml:space="preserve">&amp; Hendricks, D. (November 2008).  Career Awareness and Self Determination Across the Age Range: Essential Activities for Elementary Through High School </w:t>
      </w:r>
      <w:r w:rsidRPr="001C4D96">
        <w:rPr>
          <w:color w:val="000000"/>
          <w:sz w:val="24"/>
          <w:szCs w:val="24"/>
        </w:rPr>
        <w:lastRenderedPageBreak/>
        <w:t>Aged Students with ASD.  The National Association of Autism Training and Technical Assistance Providers.  Columbus, OH.</w:t>
      </w:r>
    </w:p>
    <w:p w:rsidR="00E51A65" w:rsidRPr="001C4D96" w:rsidRDefault="00E51A65" w:rsidP="000A04BF">
      <w:pPr>
        <w:ind w:left="720" w:hanging="720"/>
        <w:rPr>
          <w:sz w:val="24"/>
        </w:rPr>
      </w:pPr>
    </w:p>
    <w:p w:rsidR="000E4113" w:rsidRPr="001C4D96" w:rsidRDefault="000E4113" w:rsidP="000A04BF">
      <w:pPr>
        <w:ind w:left="720" w:hanging="720"/>
        <w:rPr>
          <w:sz w:val="24"/>
        </w:rPr>
      </w:pPr>
      <w:r w:rsidRPr="001C4D96">
        <w:rPr>
          <w:sz w:val="24"/>
        </w:rPr>
        <w:t>Schall, C.  &amp; Helmboldt, E.  (May 2007).  Positive Behavior Supports for Individuals with Developmental Disabilties.  YAI National Institute for People with Disabilities 28</w:t>
      </w:r>
      <w:r w:rsidRPr="001C4D96">
        <w:rPr>
          <w:sz w:val="24"/>
          <w:vertAlign w:val="superscript"/>
        </w:rPr>
        <w:t>th</w:t>
      </w:r>
      <w:r w:rsidRPr="001C4D96">
        <w:rPr>
          <w:sz w:val="24"/>
        </w:rPr>
        <w:t xml:space="preserve"> Annual International Conference on Mental Retardation and Developmental/Learning Disabilities.  New York, NY.</w:t>
      </w:r>
    </w:p>
    <w:p w:rsidR="000E4113" w:rsidRPr="001C4D96" w:rsidRDefault="000E4113" w:rsidP="000A04BF">
      <w:pPr>
        <w:ind w:left="720" w:hanging="720"/>
        <w:rPr>
          <w:sz w:val="24"/>
        </w:rPr>
      </w:pPr>
    </w:p>
    <w:p w:rsidR="00BE65C8" w:rsidRPr="001C4D96" w:rsidRDefault="00BE65C8" w:rsidP="000A04BF">
      <w:pPr>
        <w:ind w:left="720" w:hanging="720"/>
        <w:rPr>
          <w:sz w:val="24"/>
          <w:szCs w:val="24"/>
        </w:rPr>
      </w:pPr>
      <w:r w:rsidRPr="001C4D96">
        <w:rPr>
          <w:sz w:val="24"/>
        </w:rPr>
        <w:t xml:space="preserve">Schall, C., Hieneman, M., McFarland, J., Iovannone, R.  (2007, March).  </w:t>
      </w:r>
      <w:r w:rsidRPr="001C4D96">
        <w:rPr>
          <w:sz w:val="24"/>
          <w:szCs w:val="24"/>
        </w:rPr>
        <w:t xml:space="preserve">Beyond Content: Facilitation in Developing PBS Competencies, Panel.  </w:t>
      </w:r>
      <w:r w:rsidRPr="001C4D96">
        <w:rPr>
          <w:sz w:val="24"/>
        </w:rPr>
        <w:t>The Fourth International Association for Positive Behavior Support Conference.  Boston, MA.</w:t>
      </w:r>
    </w:p>
    <w:p w:rsidR="00BE65C8" w:rsidRPr="001C4D96" w:rsidRDefault="00BE65C8" w:rsidP="000A04BF">
      <w:pPr>
        <w:ind w:left="720" w:hanging="720"/>
        <w:rPr>
          <w:sz w:val="24"/>
        </w:rPr>
      </w:pPr>
    </w:p>
    <w:p w:rsidR="00CE092F" w:rsidRPr="001C4D96" w:rsidRDefault="00536664" w:rsidP="000A04BF">
      <w:pPr>
        <w:ind w:left="720" w:hanging="720"/>
        <w:rPr>
          <w:sz w:val="24"/>
        </w:rPr>
      </w:pPr>
      <w:r w:rsidRPr="001C4D96">
        <w:rPr>
          <w:sz w:val="24"/>
        </w:rPr>
        <w:t xml:space="preserve">Schall, C., Helmboldt, E., &amp; Neal, S.  (2007, March).  </w:t>
      </w:r>
      <w:r w:rsidRPr="001C4D96">
        <w:rPr>
          <w:sz w:val="24"/>
          <w:szCs w:val="24"/>
        </w:rPr>
        <w:t>Review of Virginia’s Curriculum and Procedures for Endorsing Positive Behavior Support Facilitators</w:t>
      </w:r>
      <w:r w:rsidR="00CE092F" w:rsidRPr="001C4D96">
        <w:rPr>
          <w:sz w:val="24"/>
          <w:szCs w:val="24"/>
        </w:rPr>
        <w:t xml:space="preserve">.  </w:t>
      </w:r>
      <w:r w:rsidR="00CE092F" w:rsidRPr="001C4D96">
        <w:rPr>
          <w:sz w:val="24"/>
        </w:rPr>
        <w:t>The Fourth International Association for Positive Behavior Support Conference.  Boston, MA.</w:t>
      </w:r>
    </w:p>
    <w:p w:rsidR="00536664" w:rsidRPr="001C4D96" w:rsidRDefault="00DF64F9" w:rsidP="000A04BF">
      <w:pPr>
        <w:ind w:left="720" w:hanging="720"/>
        <w:rPr>
          <w:sz w:val="24"/>
        </w:rPr>
      </w:pPr>
      <w:r w:rsidRPr="001C4D96">
        <w:rPr>
          <w:sz w:val="24"/>
          <w:szCs w:val="24"/>
        </w:rPr>
        <w:tab/>
      </w:r>
    </w:p>
    <w:p w:rsidR="00DF64F9" w:rsidRPr="001C4D96" w:rsidRDefault="00DF64F9" w:rsidP="000A04BF">
      <w:pPr>
        <w:ind w:left="720" w:hanging="720"/>
        <w:rPr>
          <w:sz w:val="24"/>
        </w:rPr>
      </w:pPr>
      <w:r w:rsidRPr="001C4D96">
        <w:rPr>
          <w:sz w:val="24"/>
        </w:rPr>
        <w:t>Schall, C., Yoder, T.  &amp; Helmboldt, E.  (2006, March).  Endorsement of PBS Facilitators in Virginia: Building Capacity in the Delivery of Behavioral Consultation for Individuals with Developmental Disabilities.  The Third International Association for Positive Behavior Support Conference.  Reno, NV.</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Schall, C.  (2005, May). Where Do We Go From Here?  Autism and Transition to Work and Higher Education. YAI National Institute for People with Disabilities 26</w:t>
      </w:r>
      <w:r w:rsidRPr="001C4D96">
        <w:rPr>
          <w:sz w:val="24"/>
          <w:vertAlign w:val="superscript"/>
        </w:rPr>
        <w:t>th</w:t>
      </w:r>
      <w:r w:rsidRPr="001C4D96">
        <w:rPr>
          <w:sz w:val="24"/>
        </w:rPr>
        <w:t xml:space="preserve"> Annual International Conference on Mental Retardation and Developmental/Learning Disabilities.  New York, NY.</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Schall, C.  (2005, May). A Consumer's Guide to Monitoring Psychotropic Medication for Individuals with Autism Spectrum Disorders. YAI National Institute for People with Disabilities 26</w:t>
      </w:r>
      <w:r w:rsidRPr="001C4D96">
        <w:rPr>
          <w:sz w:val="24"/>
          <w:vertAlign w:val="superscript"/>
        </w:rPr>
        <w:t>th</w:t>
      </w:r>
      <w:r w:rsidRPr="001C4D96">
        <w:rPr>
          <w:sz w:val="24"/>
        </w:rPr>
        <w:t xml:space="preserve"> Annual International Conference on Mental Retardation and Developmental/Learning Disabilities.</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Schall, C.  (2004, August).  Where do we go from here?  Autism and transition to post secondary education.  Progress through Partnership, National Autism Conference.  State College, PA.</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Schall, C.  (2004, July).  A consumer's guide to monitoring psychotropic medication for individuals with autism spectrum disorders. Autism Society of American National Conference, Seattle, WA.</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Creedon, M., Schall, C., Bartel, D., Pawletko, T., &amp; Fossett, B  (2004, July).  Autism and Hearing and Vision Impairments. Autism Society of America National Conference.  Seattle, WA.</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lastRenderedPageBreak/>
        <w:t>Schall, C. (2004, June).  Prevalence, Patterns of Use and Quality of Psychotropic Medication Services in Autism Spectrum Disorder.  The AAMR 128</w:t>
      </w:r>
      <w:r w:rsidRPr="001C4D96">
        <w:rPr>
          <w:sz w:val="24"/>
          <w:vertAlign w:val="superscript"/>
        </w:rPr>
        <w:t>th</w:t>
      </w:r>
      <w:r w:rsidRPr="001C4D96">
        <w:rPr>
          <w:sz w:val="24"/>
        </w:rPr>
        <w:t xml:space="preserve"> Annual Meeting and Exhibit Show, Philadelphia, PA.</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Creedon, M., Bartel, D., &amp; Schall, C. (2003, July).  Autism and Hearing and Vision Impairments. Autism Society of America National Conference.  Pittsburgh, PA.</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Schall, C.  (2002, July).  A consumer's guide to monitoring psychotropic medication for individuals with autism spectrum disorders. Autism Society of American National Conference, Indianapolis, IN.</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Creedon, M., Bartel, D., &amp; Schall, C. (2001, July).  Autism and Hearing and Vision Impairments. Autism Society of America National Conference.  San Diego, CA.</w:t>
      </w:r>
    </w:p>
    <w:p w:rsidR="00DF64F9" w:rsidRPr="001C4D96" w:rsidRDefault="00DF64F9" w:rsidP="000A04BF">
      <w:pPr>
        <w:ind w:left="720" w:hanging="720"/>
        <w:rPr>
          <w:sz w:val="24"/>
        </w:rPr>
      </w:pPr>
    </w:p>
    <w:p w:rsidR="00DF64F9" w:rsidRDefault="00DF64F9">
      <w:pPr>
        <w:rPr>
          <w:b/>
          <w:sz w:val="24"/>
          <w:u w:val="single"/>
        </w:rPr>
      </w:pPr>
      <w:r>
        <w:rPr>
          <w:b/>
          <w:sz w:val="24"/>
          <w:u w:val="single"/>
        </w:rPr>
        <w:t>Invited Statewide Conferences and Workshops:</w:t>
      </w:r>
    </w:p>
    <w:p w:rsidR="00DF64F9" w:rsidRDefault="00DF64F9">
      <w:pPr>
        <w:rPr>
          <w:b/>
          <w:sz w:val="24"/>
        </w:rPr>
      </w:pPr>
    </w:p>
    <w:p w:rsidR="00DF64F9" w:rsidRPr="001C4D96" w:rsidRDefault="00DF64F9" w:rsidP="000A04BF">
      <w:pPr>
        <w:ind w:left="720" w:hanging="720"/>
        <w:rPr>
          <w:sz w:val="24"/>
        </w:rPr>
      </w:pPr>
      <w:r w:rsidRPr="001C4D96">
        <w:rPr>
          <w:sz w:val="24"/>
        </w:rPr>
        <w:t>Schall, C.  (2005, August).  Teaching Social Skills to Students with Disabilities.  Workshop for Pennsbury and Bensalem School Districts, Pennsbury, PA.</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Schall, C.  (2004, October).  Teaching social skills to students with disabilities.  The 8</w:t>
      </w:r>
      <w:r w:rsidRPr="001C4D96">
        <w:rPr>
          <w:sz w:val="24"/>
          <w:vertAlign w:val="superscript"/>
        </w:rPr>
        <w:t>th</w:t>
      </w:r>
      <w:r w:rsidRPr="001C4D96">
        <w:rPr>
          <w:sz w:val="24"/>
        </w:rPr>
        <w:t xml:space="preserve"> Annual Eastern Pennsylvania Special Education Administrators Conference.  Pocono Mannor, PA.</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Schall, C.  (2004, August).  Where do we go from here?  Autism and transition to employment.  Progress through Partnership, National Autism Conference.  State College, PA.</w:t>
      </w:r>
    </w:p>
    <w:p w:rsidR="000A04BF" w:rsidRPr="001C4D96" w:rsidRDefault="000A04BF" w:rsidP="000A04BF">
      <w:pPr>
        <w:ind w:left="720" w:hanging="720"/>
        <w:rPr>
          <w:sz w:val="24"/>
        </w:rPr>
      </w:pPr>
    </w:p>
    <w:p w:rsidR="00DF64F9" w:rsidRPr="001C4D96" w:rsidRDefault="00DF64F9" w:rsidP="000A04BF">
      <w:pPr>
        <w:ind w:left="720" w:hanging="720"/>
        <w:rPr>
          <w:sz w:val="24"/>
        </w:rPr>
      </w:pPr>
      <w:r w:rsidRPr="001C4D96">
        <w:rPr>
          <w:sz w:val="24"/>
        </w:rPr>
        <w:t>Creedon, M., Bartel, D., &amp; Schall, C. (1999, July).  Network for persons with autism and sensory impairments. Autism Society of America National Conference.  Kansas City, MO.</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Schall, C.  (2003, October).  Where do we go from here? Transition programs for adolescents with disabilities.  The 7</w:t>
      </w:r>
      <w:r w:rsidRPr="001C4D96">
        <w:rPr>
          <w:sz w:val="24"/>
          <w:vertAlign w:val="superscript"/>
        </w:rPr>
        <w:t>th</w:t>
      </w:r>
      <w:r w:rsidRPr="001C4D96">
        <w:rPr>
          <w:sz w:val="24"/>
        </w:rPr>
        <w:t xml:space="preserve"> Annual Eastern Pennsylvania Special Education Administrators Conference.  Pocono Mannor, PA.</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Schall, C.  (2000, October).  Creating Successful Programs for Middle and High School Students with Autism Spectrum Disorder.  Pennsylvania Training and Technical Assistance Network.  Pocono Manor, PA.</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Schall, C.  (1999, November).  Assessing behavior and what to do with the assessment.  Future Horizons, Autism Society of America Conference, Richmond, VA.</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ab/>
        <w:t xml:space="preserve">McFarland, J., Schall, C., Brinkley, J., Niles, R., &amp; Panza, M.  (1999, September).  Developing middle and high school programs for students with autism spectrum disorder.  [Teleconference].  Pennsylvania Instructional Support System, </w:t>
      </w:r>
      <w:r w:rsidRPr="001C4D96">
        <w:rPr>
          <w:sz w:val="24"/>
        </w:rPr>
        <w:lastRenderedPageBreak/>
        <w:t>Pittsburgh, PA.</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Schall, C. (1999, April).  Been there, done that, we need a new approach.  Workshop for the American Association on Mental Retardation (AAMR), Community Living Association for the Mentally Retarded (CLAMR),Virginia Autism Resource Center (VARC), Virginia Beach, VA.</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Schall, C. (1998, October).  Keynote Speaker, Developing postive behavior support plans.  Together We Can, Exceptional Children’s Assistance Center, Greeensboro, NC.</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Schall, C.  (1998, August).  Functional behavior assessment.  Workshop for the Second Annual S.G. Mayfield Summer Institute, Winchester, VA.</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Schall, C. Malatchi, A., Hulcher, B., &amp; Thompson, B.  (1998, August).  Developing community and family centered behavioral supports.  Workshop for Visions 98, Charlestown, WV.</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Schall, C.  (1998, March).  What’s hot and what’s not in positive behavior support.  Crackerbarrel session for the American Association on Mental Retardation (AAMR), Community Living Association for the Mentally Retarded (CLAMR),Virginia Autism Resource Center (VARC), Virginia Beach, VA.</w:t>
      </w:r>
    </w:p>
    <w:p w:rsidR="00DF64F9" w:rsidRPr="001C4D96" w:rsidRDefault="00DF64F9" w:rsidP="000A04BF">
      <w:pPr>
        <w:pStyle w:val="BodyText"/>
        <w:ind w:left="720" w:hanging="720"/>
      </w:pPr>
    </w:p>
    <w:p w:rsidR="00DF64F9" w:rsidRPr="001C4D96" w:rsidRDefault="00DF64F9" w:rsidP="000A04BF">
      <w:pPr>
        <w:pStyle w:val="BodyText"/>
        <w:ind w:left="720" w:hanging="720"/>
      </w:pPr>
      <w:r w:rsidRPr="001C4D96">
        <w:t xml:space="preserve">Knoster, T. Brinkley, J., &amp; Schall, C.  (1997, December).  </w:t>
      </w:r>
      <w:r w:rsidRPr="001C4D96">
        <w:rPr>
          <w:u w:val="single"/>
        </w:rPr>
        <w:t>The Tri-State Consortium on Positive Behavioral Support</w:t>
      </w:r>
      <w:r w:rsidRPr="001C4D96">
        <w:t>.  Materials presented at TASH Conference, Boston, MA.</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 xml:space="preserve">Schall, C.  (1997, November).  </w:t>
      </w:r>
      <w:r w:rsidRPr="001C4D96">
        <w:rPr>
          <w:sz w:val="24"/>
          <w:u w:val="single"/>
        </w:rPr>
        <w:t>Learning To Listen, Positive Behavioral Support</w:t>
      </w:r>
      <w:r w:rsidRPr="001C4D96">
        <w:rPr>
          <w:sz w:val="24"/>
        </w:rPr>
        <w:t>, Workshop Presented at Exceptional Children’s Assistance Center, Greenville, NC.</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Malatchi, A., &amp; Schall, C.  (1997, November</w:t>
      </w:r>
      <w:r w:rsidRPr="001C4D96">
        <w:rPr>
          <w:sz w:val="24"/>
          <w:u w:val="single"/>
        </w:rPr>
        <w:t>).  Positive Behavioral Supports That Really Work</w:t>
      </w:r>
      <w:r w:rsidRPr="001C4D96">
        <w:rPr>
          <w:sz w:val="24"/>
        </w:rPr>
        <w:t>.  Workshop presented for Friends of Inclusion, Richmond, VA.</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 xml:space="preserve">Schall, C.  (1996, November).  </w:t>
      </w:r>
      <w:r w:rsidRPr="001C4D96">
        <w:rPr>
          <w:sz w:val="24"/>
          <w:u w:val="single"/>
        </w:rPr>
        <w:t>Effective Strategies and Instructional Techniques for Teachers working with individuals with Autism</w:t>
      </w:r>
      <w:r w:rsidRPr="001C4D96">
        <w:rPr>
          <w:sz w:val="24"/>
        </w:rPr>
        <w:t>.  Workshop Presented for Virginia Commonwealth University Training and Technical Assistance Center Richmond, VA.</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 xml:space="preserve">Schall, C.  (1996, December).  </w:t>
      </w:r>
      <w:r w:rsidRPr="001C4D96">
        <w:rPr>
          <w:sz w:val="24"/>
          <w:u w:val="single"/>
        </w:rPr>
        <w:t>Functional Analysis and Challenging Behavior</w:t>
      </w:r>
      <w:r w:rsidRPr="001C4D96">
        <w:rPr>
          <w:sz w:val="24"/>
        </w:rPr>
        <w:t>.  Workshop for the Autism Training and Family Support Project, Danville, VA.</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 xml:space="preserve">Schall, C.  (1996, May).  </w:t>
      </w:r>
      <w:r w:rsidRPr="001C4D96">
        <w:rPr>
          <w:sz w:val="24"/>
          <w:u w:val="single"/>
        </w:rPr>
        <w:t>Positive Behavioral Support; Persons with Severe Disabilities in the Community</w:t>
      </w:r>
      <w:r w:rsidRPr="001C4D96">
        <w:rPr>
          <w:sz w:val="24"/>
        </w:rPr>
        <w:t>, Workshop for The Arc of Virginia, Winchester, VA.</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 xml:space="preserve">Schall, C.  (1996, April).  </w:t>
      </w:r>
      <w:r w:rsidRPr="001C4D96">
        <w:rPr>
          <w:sz w:val="24"/>
          <w:u w:val="single"/>
        </w:rPr>
        <w:t>Positive Behavioral Support</w:t>
      </w:r>
      <w:r w:rsidRPr="001C4D96">
        <w:rPr>
          <w:sz w:val="24"/>
        </w:rPr>
        <w:t xml:space="preserve">.  Workshop for American </w:t>
      </w:r>
      <w:r w:rsidRPr="001C4D96">
        <w:rPr>
          <w:sz w:val="24"/>
        </w:rPr>
        <w:lastRenderedPageBreak/>
        <w:t>Association on Mental Retardation (AAMR), Community Living Association for the Mentally Retarded (CLAMR),Virginia Autism Resource Center (VARC), Virginia Beach, VA.</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 xml:space="preserve">Schall, C.  (1995, April).  </w:t>
      </w:r>
      <w:r w:rsidRPr="001C4D96">
        <w:rPr>
          <w:sz w:val="24"/>
          <w:u w:val="single"/>
        </w:rPr>
        <w:t xml:space="preserve">Full Participation in Community Life:  Getting Beyond </w:t>
      </w:r>
      <w:r w:rsidRPr="001C4D96">
        <w:rPr>
          <w:i/>
          <w:sz w:val="24"/>
          <w:u w:val="single"/>
        </w:rPr>
        <w:t>Just Being There</w:t>
      </w:r>
      <w:r w:rsidRPr="001C4D96">
        <w:rPr>
          <w:sz w:val="24"/>
        </w:rPr>
        <w:t>.  Workshop for AAMR, CLAMR, VARC, Virginia Beach, VA.</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 xml:space="preserve">Schall, C.  (1994, April).  </w:t>
      </w:r>
      <w:r w:rsidRPr="001C4D96">
        <w:rPr>
          <w:sz w:val="24"/>
          <w:u w:val="single"/>
        </w:rPr>
        <w:t>A Practical Guide to Developing Community Supports for Persons with Challenging Behaviors</w:t>
      </w:r>
      <w:r w:rsidRPr="001C4D96">
        <w:rPr>
          <w:sz w:val="24"/>
        </w:rPr>
        <w:t xml:space="preserve">.   Workshop for  AAMR, CLAMR, VARC, </w:t>
      </w:r>
      <w:r w:rsidRPr="001C4D96">
        <w:rPr>
          <w:sz w:val="24"/>
        </w:rPr>
        <w:br/>
        <w:t>Virginia Beach, VA.</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 xml:space="preserve">Schall, C.  (1993, April).  </w:t>
      </w:r>
      <w:r w:rsidRPr="001C4D96">
        <w:rPr>
          <w:sz w:val="24"/>
          <w:u w:val="single"/>
        </w:rPr>
        <w:t>Consumers Speak Out</w:t>
      </w:r>
      <w:r w:rsidRPr="001C4D96">
        <w:rPr>
          <w:sz w:val="24"/>
        </w:rPr>
        <w:t>.  Workshop for AAMR, CLAMR, VARC, Virginia Beach, VA.</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 xml:space="preserve">Schall, C.  (1993, July).  </w:t>
      </w:r>
      <w:r w:rsidRPr="001C4D96">
        <w:rPr>
          <w:sz w:val="24"/>
          <w:u w:val="single"/>
        </w:rPr>
        <w:t>Consumers Speak for More Choices</w:t>
      </w:r>
      <w:r w:rsidRPr="001C4D96">
        <w:rPr>
          <w:sz w:val="24"/>
        </w:rPr>
        <w:t>, Workshop for Virginia Department of Mental Health, Mental Retardation, and Substance Abuse Services, Roanoke, VA.</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 xml:space="preserve">Schall, C.  (1991, January).  </w:t>
      </w:r>
      <w:r w:rsidRPr="001C4D96">
        <w:rPr>
          <w:sz w:val="24"/>
          <w:u w:val="single"/>
        </w:rPr>
        <w:t>Autism, Management Strategies and Communication</w:t>
      </w:r>
      <w:r w:rsidRPr="001C4D96">
        <w:rPr>
          <w:sz w:val="24"/>
        </w:rPr>
        <w:t>.   Workshop for Children’s Hospital, Richmond, VA.</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 xml:space="preserve">Schall, C.  (1990, April).  </w:t>
      </w:r>
      <w:r w:rsidRPr="001C4D96">
        <w:rPr>
          <w:sz w:val="24"/>
          <w:u w:val="single"/>
        </w:rPr>
        <w:t>Standard Instructional Models and Students with Special Needs:  A Square Peg in a Round Hole?</w:t>
      </w:r>
      <w:r w:rsidRPr="001C4D96">
        <w:rPr>
          <w:sz w:val="24"/>
        </w:rPr>
        <w:t xml:space="preserve">  Workshop for Maximizing Potentials, Fourth Annual Conference Sponsored by AAMR, CLAMR, VARC, Virginia Beach, VA.</w:t>
      </w:r>
    </w:p>
    <w:p w:rsidR="00DF64F9" w:rsidRDefault="00DF64F9">
      <w:pPr>
        <w:rPr>
          <w:b/>
          <w:sz w:val="24"/>
        </w:rPr>
      </w:pPr>
    </w:p>
    <w:p w:rsidR="00DF64F9" w:rsidRDefault="00DF64F9" w:rsidP="000A04BF">
      <w:pPr>
        <w:rPr>
          <w:b/>
          <w:sz w:val="24"/>
          <w:u w:val="single"/>
        </w:rPr>
      </w:pPr>
      <w:r>
        <w:rPr>
          <w:b/>
          <w:sz w:val="24"/>
          <w:u w:val="single"/>
        </w:rPr>
        <w:t>Program Consultation:</w:t>
      </w:r>
    </w:p>
    <w:p w:rsidR="001C4D96" w:rsidRDefault="001C4D96" w:rsidP="000A04BF">
      <w:pPr>
        <w:ind w:left="720" w:hanging="720"/>
        <w:rPr>
          <w:sz w:val="24"/>
        </w:rPr>
      </w:pPr>
    </w:p>
    <w:p w:rsidR="0023617D" w:rsidRDefault="0023617D" w:rsidP="000A04BF">
      <w:pPr>
        <w:ind w:left="720" w:hanging="720"/>
        <w:rPr>
          <w:sz w:val="24"/>
        </w:rPr>
      </w:pPr>
      <w:r>
        <w:rPr>
          <w:sz w:val="24"/>
        </w:rPr>
        <w:t xml:space="preserve">Schall, C. (March 20 -25, 2014). Consultation to the </w:t>
      </w:r>
      <w:r w:rsidRPr="0023617D">
        <w:rPr>
          <w:sz w:val="24"/>
        </w:rPr>
        <w:t>Family resources center f</w:t>
      </w:r>
      <w:r w:rsidR="000A172F">
        <w:rPr>
          <w:sz w:val="24"/>
        </w:rPr>
        <w:t>or</w:t>
      </w:r>
      <w:r w:rsidRPr="0023617D">
        <w:rPr>
          <w:sz w:val="24"/>
        </w:rPr>
        <w:t xml:space="preserve"> Autistic Children and Adults in Taiwan (FACT)</w:t>
      </w:r>
      <w:r>
        <w:rPr>
          <w:sz w:val="24"/>
        </w:rPr>
        <w:t>. Taipei, Taiwan.</w:t>
      </w:r>
    </w:p>
    <w:p w:rsidR="0023617D" w:rsidRDefault="0023617D" w:rsidP="000A04BF">
      <w:pPr>
        <w:ind w:left="720" w:hanging="720"/>
        <w:rPr>
          <w:sz w:val="24"/>
        </w:rPr>
      </w:pPr>
      <w:r>
        <w:rPr>
          <w:sz w:val="24"/>
        </w:rPr>
        <w:t xml:space="preserve"> </w:t>
      </w:r>
    </w:p>
    <w:p w:rsidR="00C428D0" w:rsidRDefault="00C428D0" w:rsidP="000A04BF">
      <w:pPr>
        <w:ind w:left="720" w:hanging="720"/>
        <w:rPr>
          <w:sz w:val="24"/>
        </w:rPr>
      </w:pPr>
      <w:r>
        <w:rPr>
          <w:sz w:val="24"/>
        </w:rPr>
        <w:t>Schall, C. (April – July, 2013). Consultation to the Virginia Department of Behavioral Health and Developmental Services Behavior Services Committee. Richmond, VA.</w:t>
      </w:r>
    </w:p>
    <w:p w:rsidR="00C428D0" w:rsidRDefault="00C428D0" w:rsidP="00C428D0">
      <w:pPr>
        <w:ind w:left="720" w:hanging="720"/>
        <w:rPr>
          <w:sz w:val="24"/>
        </w:rPr>
      </w:pPr>
      <w:r>
        <w:rPr>
          <w:sz w:val="24"/>
        </w:rPr>
        <w:t>Schall, C. (May – July 2013). Consultation to the Virginia Department of Behavioral Health and Developmental Services Crisis Services Committee. Richmond, VA.</w:t>
      </w:r>
    </w:p>
    <w:p w:rsidR="00C428D0" w:rsidRDefault="00C428D0" w:rsidP="000A04BF">
      <w:pPr>
        <w:ind w:left="720" w:hanging="720"/>
        <w:rPr>
          <w:sz w:val="24"/>
        </w:rPr>
      </w:pPr>
    </w:p>
    <w:p w:rsidR="00DC0091" w:rsidRDefault="00DC0091" w:rsidP="000A04BF">
      <w:pPr>
        <w:ind w:left="720" w:hanging="720"/>
        <w:rPr>
          <w:sz w:val="24"/>
        </w:rPr>
      </w:pPr>
      <w:r>
        <w:rPr>
          <w:sz w:val="24"/>
        </w:rPr>
        <w:t>Schall, C. &amp; Palko, S. (January to June, 2013). Consultation with Montgomery County Public Schools Transition Program,</w:t>
      </w:r>
      <w:r w:rsidR="00C2723E">
        <w:rPr>
          <w:sz w:val="24"/>
        </w:rPr>
        <w:t xml:space="preserve"> Rockville, MD.</w:t>
      </w:r>
    </w:p>
    <w:p w:rsidR="00C2723E" w:rsidRDefault="00C2723E" w:rsidP="000A04BF">
      <w:pPr>
        <w:ind w:left="720" w:hanging="720"/>
        <w:rPr>
          <w:sz w:val="24"/>
        </w:rPr>
      </w:pPr>
    </w:p>
    <w:p w:rsidR="001C4D96" w:rsidRDefault="001C4D96" w:rsidP="000A04BF">
      <w:pPr>
        <w:ind w:left="720" w:hanging="720"/>
        <w:rPr>
          <w:sz w:val="24"/>
        </w:rPr>
      </w:pPr>
      <w:r>
        <w:rPr>
          <w:sz w:val="24"/>
        </w:rPr>
        <w:t xml:space="preserve">Schall, C. (April, 2012). Consultation with NOVA Employment, New South Wales, </w:t>
      </w:r>
      <w:r w:rsidR="00DC0091">
        <w:rPr>
          <w:sz w:val="24"/>
        </w:rPr>
        <w:t>Australia</w:t>
      </w:r>
      <w:r>
        <w:rPr>
          <w:sz w:val="24"/>
        </w:rPr>
        <w:t>.</w:t>
      </w:r>
    </w:p>
    <w:p w:rsidR="001C4D96" w:rsidRDefault="001C4D96" w:rsidP="000A04BF">
      <w:pPr>
        <w:ind w:left="720" w:hanging="720"/>
        <w:rPr>
          <w:sz w:val="24"/>
        </w:rPr>
      </w:pPr>
    </w:p>
    <w:p w:rsidR="003E31AA" w:rsidRPr="001C4D96" w:rsidRDefault="003E31AA" w:rsidP="000A04BF">
      <w:pPr>
        <w:ind w:left="720" w:hanging="720"/>
        <w:rPr>
          <w:sz w:val="24"/>
        </w:rPr>
      </w:pPr>
      <w:r w:rsidRPr="001C4D96">
        <w:rPr>
          <w:sz w:val="24"/>
        </w:rPr>
        <w:t xml:space="preserve">Schall, C.  (July 2007 to </w:t>
      </w:r>
      <w:r w:rsidR="001C4D96">
        <w:rPr>
          <w:sz w:val="24"/>
        </w:rPr>
        <w:t>September 2010</w:t>
      </w:r>
      <w:r w:rsidRPr="001C4D96">
        <w:rPr>
          <w:sz w:val="24"/>
        </w:rPr>
        <w:t>).  Consultation with Richmond City Public Schools Autism Programs.  Richmond, VA</w:t>
      </w:r>
    </w:p>
    <w:p w:rsidR="003E31AA" w:rsidRPr="001C4D96" w:rsidRDefault="003E31AA" w:rsidP="000A04BF">
      <w:pPr>
        <w:ind w:left="720" w:hanging="720"/>
        <w:rPr>
          <w:sz w:val="24"/>
        </w:rPr>
      </w:pPr>
    </w:p>
    <w:p w:rsidR="00DF64F9" w:rsidRPr="001C4D96" w:rsidRDefault="00DF64F9" w:rsidP="000A04BF">
      <w:pPr>
        <w:ind w:left="720" w:hanging="720"/>
        <w:rPr>
          <w:sz w:val="24"/>
        </w:rPr>
      </w:pPr>
      <w:r w:rsidRPr="001C4D96">
        <w:rPr>
          <w:sz w:val="24"/>
        </w:rPr>
        <w:t>Schall, C.  (August 2004 to Present).  Consultation with Colonial Heights Public Schools Autism Programs.  Colonial Heights, VA.</w:t>
      </w:r>
    </w:p>
    <w:p w:rsidR="00DF64F9" w:rsidRPr="001C4D96" w:rsidRDefault="00DF64F9" w:rsidP="000A04BF">
      <w:pPr>
        <w:ind w:left="720" w:hanging="720"/>
        <w:rPr>
          <w:sz w:val="24"/>
        </w:rPr>
      </w:pPr>
    </w:p>
    <w:p w:rsidR="00DF64F9" w:rsidRPr="001C4D96" w:rsidRDefault="00DF64F9" w:rsidP="000A04BF">
      <w:pPr>
        <w:ind w:left="720" w:hanging="720"/>
        <w:rPr>
          <w:sz w:val="24"/>
        </w:rPr>
      </w:pPr>
      <w:r w:rsidRPr="001C4D96">
        <w:rPr>
          <w:sz w:val="24"/>
        </w:rPr>
        <w:t>Schall, C. (2001, January through June).  Consultation with Middle and High School Educational Teams Supporting Individuals with Autism.  King of Prussia, PA.</w:t>
      </w:r>
    </w:p>
    <w:p w:rsidR="00DF64F9" w:rsidRDefault="00DF64F9" w:rsidP="000A04BF">
      <w:pPr>
        <w:rPr>
          <w:b/>
          <w:sz w:val="24"/>
        </w:rPr>
      </w:pPr>
    </w:p>
    <w:p w:rsidR="00DF64F9" w:rsidRDefault="00DF64F9" w:rsidP="000A04BF">
      <w:pPr>
        <w:rPr>
          <w:b/>
          <w:sz w:val="24"/>
          <w:u w:val="single"/>
        </w:rPr>
      </w:pPr>
      <w:r>
        <w:rPr>
          <w:b/>
          <w:sz w:val="24"/>
          <w:u w:val="single"/>
        </w:rPr>
        <w:t>Awards and Memberships:</w:t>
      </w:r>
    </w:p>
    <w:p w:rsidR="00DF64F9" w:rsidRDefault="00DF64F9" w:rsidP="000A04BF">
      <w:pPr>
        <w:rPr>
          <w:b/>
          <w:sz w:val="24"/>
        </w:rPr>
      </w:pPr>
    </w:p>
    <w:p w:rsidR="00CB7454" w:rsidRPr="00CB7454" w:rsidRDefault="00CB7454" w:rsidP="000A04BF">
      <w:pPr>
        <w:rPr>
          <w:sz w:val="24"/>
        </w:rPr>
      </w:pPr>
      <w:r>
        <w:rPr>
          <w:sz w:val="24"/>
        </w:rPr>
        <w:t xml:space="preserve">Ex-Officio Member, Association for Positive Behavior Support Board, Bloomsburg, PA, 2010 to </w:t>
      </w:r>
      <w:r w:rsidR="003B2D54">
        <w:rPr>
          <w:sz w:val="24"/>
        </w:rPr>
        <w:t>2012</w:t>
      </w:r>
    </w:p>
    <w:p w:rsidR="002D51D1" w:rsidRDefault="002D51D1" w:rsidP="000A04BF">
      <w:pPr>
        <w:rPr>
          <w:sz w:val="24"/>
        </w:rPr>
      </w:pPr>
    </w:p>
    <w:p w:rsidR="00E060EF" w:rsidRDefault="00E060EF" w:rsidP="000A04BF">
      <w:pPr>
        <w:rPr>
          <w:sz w:val="24"/>
        </w:rPr>
      </w:pPr>
      <w:r>
        <w:rPr>
          <w:sz w:val="24"/>
        </w:rPr>
        <w:t xml:space="preserve">Member, Endorsement Board for Positive Behavior Support Facilitators, </w:t>
      </w:r>
      <w:r w:rsidR="00CF40F2">
        <w:rPr>
          <w:sz w:val="24"/>
        </w:rPr>
        <w:t xml:space="preserve">Richmond, VA, </w:t>
      </w:r>
      <w:r>
        <w:rPr>
          <w:sz w:val="24"/>
        </w:rPr>
        <w:t>2005 to present</w:t>
      </w:r>
    </w:p>
    <w:p w:rsidR="00E060EF" w:rsidRDefault="00E060EF" w:rsidP="000A04BF">
      <w:pPr>
        <w:rPr>
          <w:sz w:val="24"/>
        </w:rPr>
      </w:pPr>
    </w:p>
    <w:p w:rsidR="00DF64F9" w:rsidRDefault="00DF64F9" w:rsidP="000A04BF">
      <w:pPr>
        <w:rPr>
          <w:sz w:val="24"/>
        </w:rPr>
      </w:pPr>
      <w:r>
        <w:rPr>
          <w:sz w:val="24"/>
        </w:rPr>
        <w:t>Presented with TASH Positive Approaches Award, 2005.</w:t>
      </w:r>
    </w:p>
    <w:p w:rsidR="00DF64F9" w:rsidRDefault="00DF64F9" w:rsidP="000A04BF">
      <w:pPr>
        <w:rPr>
          <w:sz w:val="24"/>
        </w:rPr>
      </w:pPr>
    </w:p>
    <w:p w:rsidR="00DF64F9" w:rsidRDefault="00DF64F9" w:rsidP="000A04BF">
      <w:pPr>
        <w:rPr>
          <w:sz w:val="24"/>
        </w:rPr>
      </w:pPr>
      <w:r>
        <w:rPr>
          <w:sz w:val="24"/>
        </w:rPr>
        <w:t xml:space="preserve">Included in Who’s Who in </w:t>
      </w:r>
      <w:smartTag w:uri="urn:schemas-microsoft-com:office:smarttags" w:element="place">
        <w:smartTag w:uri="urn:schemas-microsoft-com:office:smarttags" w:element="country-region">
          <w:r>
            <w:rPr>
              <w:sz w:val="24"/>
            </w:rPr>
            <w:t>America</w:t>
          </w:r>
        </w:smartTag>
      </w:smartTag>
      <w:r>
        <w:rPr>
          <w:sz w:val="24"/>
        </w:rPr>
        <w:t>, 2005 and 2006.</w:t>
      </w:r>
    </w:p>
    <w:p w:rsidR="00DF64F9" w:rsidRDefault="00DF64F9" w:rsidP="000A04BF">
      <w:pPr>
        <w:rPr>
          <w:sz w:val="24"/>
        </w:rPr>
      </w:pPr>
    </w:p>
    <w:p w:rsidR="00DF64F9" w:rsidRDefault="00DF64F9">
      <w:pPr>
        <w:rPr>
          <w:sz w:val="24"/>
        </w:rPr>
      </w:pPr>
      <w:r>
        <w:rPr>
          <w:sz w:val="24"/>
        </w:rPr>
        <w:t>Chairperson, The Virginia Autism Council 2004 to Present</w:t>
      </w:r>
    </w:p>
    <w:p w:rsidR="00DF64F9" w:rsidRDefault="00DF64F9">
      <w:pPr>
        <w:rPr>
          <w:sz w:val="24"/>
        </w:rPr>
      </w:pPr>
    </w:p>
    <w:p w:rsidR="00DF64F9" w:rsidRDefault="00DF64F9">
      <w:pPr>
        <w:rPr>
          <w:sz w:val="24"/>
        </w:rPr>
      </w:pPr>
      <w:r>
        <w:rPr>
          <w:sz w:val="24"/>
        </w:rPr>
        <w:t xml:space="preserve">Chairperson, The Autism Initiative for the Part-C Early Intervention Office of </w:t>
      </w:r>
      <w:smartTag w:uri="urn:schemas-microsoft-com:office:smarttags" w:element="place">
        <w:smartTag w:uri="urn:schemas-microsoft-com:office:smarttags" w:element="State">
          <w:r>
            <w:rPr>
              <w:sz w:val="24"/>
            </w:rPr>
            <w:t>Virginia</w:t>
          </w:r>
        </w:smartTag>
      </w:smartTag>
      <w:r>
        <w:rPr>
          <w:sz w:val="24"/>
        </w:rPr>
        <w:t>.</w:t>
      </w:r>
    </w:p>
    <w:p w:rsidR="00DF64F9" w:rsidRDefault="00DF64F9">
      <w:pPr>
        <w:rPr>
          <w:sz w:val="24"/>
        </w:rPr>
      </w:pPr>
    </w:p>
    <w:p w:rsidR="00DF64F9" w:rsidRDefault="00DF64F9">
      <w:pPr>
        <w:rPr>
          <w:sz w:val="24"/>
        </w:rPr>
      </w:pPr>
      <w:r>
        <w:rPr>
          <w:sz w:val="24"/>
        </w:rPr>
        <w:t>Member of the Olmstead Task Force, One Community August 2002 through September, 2003.</w:t>
      </w:r>
    </w:p>
    <w:p w:rsidR="00DF64F9" w:rsidRDefault="00DF64F9">
      <w:pPr>
        <w:rPr>
          <w:sz w:val="24"/>
        </w:rPr>
      </w:pPr>
    </w:p>
    <w:p w:rsidR="00DF64F9" w:rsidRDefault="00DF64F9">
      <w:pPr>
        <w:rPr>
          <w:sz w:val="24"/>
        </w:rPr>
      </w:pPr>
      <w:r>
        <w:rPr>
          <w:sz w:val="24"/>
        </w:rPr>
        <w:t>Member of the Tri-State Consortium on Positive Behavior Support, September 1997 to 1999.</w:t>
      </w:r>
    </w:p>
    <w:p w:rsidR="00DF64F9" w:rsidRDefault="00DF64F9">
      <w:pPr>
        <w:rPr>
          <w:sz w:val="24"/>
        </w:rPr>
      </w:pPr>
    </w:p>
    <w:p w:rsidR="00DF64F9" w:rsidRDefault="00DF64F9">
      <w:pPr>
        <w:rPr>
          <w:sz w:val="24"/>
        </w:rPr>
      </w:pPr>
      <w:r>
        <w:rPr>
          <w:sz w:val="24"/>
        </w:rPr>
        <w:t>Member of TASH, January 1997 to Present.</w:t>
      </w:r>
    </w:p>
    <w:p w:rsidR="00DF64F9" w:rsidRDefault="00DF64F9">
      <w:pPr>
        <w:rPr>
          <w:sz w:val="24"/>
        </w:rPr>
      </w:pPr>
    </w:p>
    <w:p w:rsidR="00DF64F9" w:rsidRDefault="00DF64F9">
      <w:pPr>
        <w:rPr>
          <w:sz w:val="24"/>
        </w:rPr>
      </w:pPr>
      <w:r>
        <w:rPr>
          <w:sz w:val="24"/>
        </w:rPr>
        <w:t>Member of Council for Exceptional Children, October 1995 to Present.</w:t>
      </w:r>
    </w:p>
    <w:p w:rsidR="00DF64F9" w:rsidRDefault="00DF64F9">
      <w:pPr>
        <w:rPr>
          <w:sz w:val="24"/>
        </w:rPr>
      </w:pPr>
    </w:p>
    <w:p w:rsidR="00DF64F9" w:rsidRDefault="00DF64F9">
      <w:pPr>
        <w:rPr>
          <w:sz w:val="24"/>
        </w:rPr>
      </w:pPr>
      <w:r>
        <w:rPr>
          <w:sz w:val="24"/>
        </w:rPr>
        <w:t xml:space="preserve">Member of the Autism Society of </w:t>
      </w:r>
      <w:smartTag w:uri="urn:schemas-microsoft-com:office:smarttags" w:element="country-region">
        <w:smartTag w:uri="urn:schemas-microsoft-com:office:smarttags" w:element="place">
          <w:r>
            <w:rPr>
              <w:sz w:val="24"/>
            </w:rPr>
            <w:t>America</w:t>
          </w:r>
        </w:smartTag>
      </w:smartTag>
      <w:r>
        <w:rPr>
          <w:sz w:val="24"/>
        </w:rPr>
        <w:t>, October, 1996 to Present</w:t>
      </w:r>
    </w:p>
    <w:p w:rsidR="00DF64F9" w:rsidRDefault="00DF64F9">
      <w:pPr>
        <w:rPr>
          <w:sz w:val="24"/>
        </w:rPr>
      </w:pPr>
    </w:p>
    <w:p w:rsidR="00DF64F9" w:rsidRDefault="00DF64F9">
      <w:pPr>
        <w:rPr>
          <w:sz w:val="24"/>
        </w:rPr>
      </w:pPr>
      <w:r>
        <w:rPr>
          <w:sz w:val="24"/>
        </w:rPr>
        <w:t>Member of AAMR, September, 1997 to Present.</w:t>
      </w:r>
    </w:p>
    <w:p w:rsidR="00DF64F9" w:rsidRDefault="00DF64F9">
      <w:pPr>
        <w:rPr>
          <w:sz w:val="24"/>
        </w:rPr>
      </w:pPr>
    </w:p>
    <w:p w:rsidR="00DF64F9" w:rsidRDefault="00DF64F9">
      <w:pPr>
        <w:rPr>
          <w:b/>
          <w:sz w:val="24"/>
          <w:u w:val="single"/>
        </w:rPr>
      </w:pPr>
      <w:r>
        <w:rPr>
          <w:b/>
          <w:sz w:val="24"/>
          <w:u w:val="single"/>
        </w:rPr>
        <w:t>Academic Areas of Interest:</w:t>
      </w:r>
    </w:p>
    <w:p w:rsidR="00DF64F9" w:rsidRDefault="00DF64F9">
      <w:pPr>
        <w:rPr>
          <w:b/>
          <w:sz w:val="24"/>
        </w:rPr>
      </w:pPr>
    </w:p>
    <w:p w:rsidR="00DF64F9" w:rsidRDefault="00DF64F9">
      <w:pPr>
        <w:pStyle w:val="BodyText"/>
      </w:pPr>
      <w:r>
        <w:t>Prevalence and Patterns of Use of Psychotropic Medication for Individuals with Autism Spectrum Disorders</w:t>
      </w:r>
    </w:p>
    <w:p w:rsidR="00DF64F9" w:rsidRDefault="00DF64F9">
      <w:pPr>
        <w:pStyle w:val="BodyText"/>
      </w:pPr>
    </w:p>
    <w:p w:rsidR="00DF64F9" w:rsidRDefault="00DF64F9">
      <w:pPr>
        <w:rPr>
          <w:sz w:val="24"/>
        </w:rPr>
      </w:pPr>
      <w:r>
        <w:rPr>
          <w:sz w:val="24"/>
        </w:rPr>
        <w:t>Positive Behavior Support</w:t>
      </w:r>
    </w:p>
    <w:p w:rsidR="00DF64F9" w:rsidRDefault="00DF64F9">
      <w:pPr>
        <w:rPr>
          <w:sz w:val="24"/>
        </w:rPr>
      </w:pPr>
    </w:p>
    <w:p w:rsidR="00DF64F9" w:rsidRDefault="00DF64F9">
      <w:pPr>
        <w:pStyle w:val="Heading2"/>
      </w:pPr>
      <w:r>
        <w:lastRenderedPageBreak/>
        <w:t>Teacher Training in School Wide, Classroom, and Individual Behavior Supports</w:t>
      </w:r>
    </w:p>
    <w:p w:rsidR="00DF64F9" w:rsidRDefault="00DF64F9"/>
    <w:p w:rsidR="00DF64F9" w:rsidRDefault="00DF64F9">
      <w:pPr>
        <w:rPr>
          <w:sz w:val="24"/>
        </w:rPr>
      </w:pPr>
      <w:r>
        <w:rPr>
          <w:sz w:val="24"/>
        </w:rPr>
        <w:t>Teaching Methods for Children and Youth with Autism Spectrum Disorders</w:t>
      </w:r>
    </w:p>
    <w:p w:rsidR="00DF64F9" w:rsidRDefault="00DF64F9">
      <w:pPr>
        <w:rPr>
          <w:sz w:val="24"/>
        </w:rPr>
      </w:pPr>
    </w:p>
    <w:p w:rsidR="00DF64F9" w:rsidRDefault="00DF64F9">
      <w:pPr>
        <w:pStyle w:val="Heading2"/>
      </w:pPr>
      <w:r>
        <w:t>Transition for Youth with Autism Spectrum Disorders</w:t>
      </w:r>
    </w:p>
    <w:p w:rsidR="00DF64F9" w:rsidRDefault="00DF64F9">
      <w:pPr>
        <w:rPr>
          <w:sz w:val="24"/>
        </w:rPr>
      </w:pPr>
    </w:p>
    <w:p w:rsidR="00DF64F9" w:rsidRDefault="00DF64F9"/>
    <w:p w:rsidR="00DF64F9" w:rsidRDefault="00DF64F9"/>
    <w:p w:rsidR="00DF64F9" w:rsidRDefault="00DF64F9">
      <w:pPr>
        <w:rPr>
          <w:sz w:val="24"/>
        </w:rPr>
      </w:pPr>
    </w:p>
    <w:sectPr w:rsidR="00DF64F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D21" w:rsidRDefault="00C44D21">
      <w:r>
        <w:separator/>
      </w:r>
    </w:p>
  </w:endnote>
  <w:endnote w:type="continuationSeparator" w:id="0">
    <w:p w:rsidR="00C44D21" w:rsidRDefault="00C4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D21" w:rsidRDefault="00C44D21">
      <w:r>
        <w:separator/>
      </w:r>
    </w:p>
  </w:footnote>
  <w:footnote w:type="continuationSeparator" w:id="0">
    <w:p w:rsidR="00C44D21" w:rsidRDefault="00C44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1D" w:rsidRDefault="00CB131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0AE7">
      <w:rPr>
        <w:rStyle w:val="PageNumber"/>
        <w:noProof/>
      </w:rPr>
      <w:t>20</w:t>
    </w:r>
    <w:r>
      <w:rPr>
        <w:rStyle w:val="PageNumber"/>
      </w:rPr>
      <w:fldChar w:fldCharType="end"/>
    </w:r>
  </w:p>
  <w:p w:rsidR="00CB131D" w:rsidRDefault="00CB131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0F618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70F533B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32A"/>
    <w:rsid w:val="00000D0E"/>
    <w:rsid w:val="00007357"/>
    <w:rsid w:val="000112B3"/>
    <w:rsid w:val="00016058"/>
    <w:rsid w:val="00047886"/>
    <w:rsid w:val="000504CD"/>
    <w:rsid w:val="0006414C"/>
    <w:rsid w:val="000641B8"/>
    <w:rsid w:val="000801DC"/>
    <w:rsid w:val="0009679A"/>
    <w:rsid w:val="000A04BF"/>
    <w:rsid w:val="000A172F"/>
    <w:rsid w:val="000A48DC"/>
    <w:rsid w:val="000A7B71"/>
    <w:rsid w:val="000E4113"/>
    <w:rsid w:val="000F0E0A"/>
    <w:rsid w:val="001124E8"/>
    <w:rsid w:val="0011652D"/>
    <w:rsid w:val="001265CC"/>
    <w:rsid w:val="00141EB1"/>
    <w:rsid w:val="001458A6"/>
    <w:rsid w:val="001602D3"/>
    <w:rsid w:val="0016100B"/>
    <w:rsid w:val="001716D6"/>
    <w:rsid w:val="00175A20"/>
    <w:rsid w:val="0019435E"/>
    <w:rsid w:val="00195945"/>
    <w:rsid w:val="001B4E72"/>
    <w:rsid w:val="001C4D96"/>
    <w:rsid w:val="001D1FB3"/>
    <w:rsid w:val="001D2DE8"/>
    <w:rsid w:val="001E15EC"/>
    <w:rsid w:val="001E5944"/>
    <w:rsid w:val="001E7EE5"/>
    <w:rsid w:val="002062D7"/>
    <w:rsid w:val="0022155F"/>
    <w:rsid w:val="00226F7D"/>
    <w:rsid w:val="0023617D"/>
    <w:rsid w:val="002447B7"/>
    <w:rsid w:val="0026446B"/>
    <w:rsid w:val="0027050B"/>
    <w:rsid w:val="00271E1D"/>
    <w:rsid w:val="00283FBA"/>
    <w:rsid w:val="00285C6F"/>
    <w:rsid w:val="002A53A2"/>
    <w:rsid w:val="002A681A"/>
    <w:rsid w:val="002B6FE6"/>
    <w:rsid w:val="002C3E7D"/>
    <w:rsid w:val="002C7615"/>
    <w:rsid w:val="002D198F"/>
    <w:rsid w:val="002D2597"/>
    <w:rsid w:val="002D51D1"/>
    <w:rsid w:val="002E7C1B"/>
    <w:rsid w:val="002F0FA6"/>
    <w:rsid w:val="002F4A53"/>
    <w:rsid w:val="00311039"/>
    <w:rsid w:val="003129D3"/>
    <w:rsid w:val="003175D0"/>
    <w:rsid w:val="00321188"/>
    <w:rsid w:val="00330670"/>
    <w:rsid w:val="00335164"/>
    <w:rsid w:val="00343D13"/>
    <w:rsid w:val="003440A9"/>
    <w:rsid w:val="00344AAC"/>
    <w:rsid w:val="00354BD5"/>
    <w:rsid w:val="00375BF6"/>
    <w:rsid w:val="003B2D54"/>
    <w:rsid w:val="003C3DDC"/>
    <w:rsid w:val="003E31AA"/>
    <w:rsid w:val="003E439B"/>
    <w:rsid w:val="003F4432"/>
    <w:rsid w:val="003F6721"/>
    <w:rsid w:val="003F70AA"/>
    <w:rsid w:val="004074BA"/>
    <w:rsid w:val="004138A8"/>
    <w:rsid w:val="00442FE3"/>
    <w:rsid w:val="00454C70"/>
    <w:rsid w:val="004566ED"/>
    <w:rsid w:val="00460864"/>
    <w:rsid w:val="0046298D"/>
    <w:rsid w:val="00485D73"/>
    <w:rsid w:val="004B101B"/>
    <w:rsid w:val="004C5B87"/>
    <w:rsid w:val="004F3AC6"/>
    <w:rsid w:val="004F6C55"/>
    <w:rsid w:val="00502486"/>
    <w:rsid w:val="00510577"/>
    <w:rsid w:val="00536664"/>
    <w:rsid w:val="00550AE7"/>
    <w:rsid w:val="005529B1"/>
    <w:rsid w:val="0055407E"/>
    <w:rsid w:val="0056206C"/>
    <w:rsid w:val="005620E0"/>
    <w:rsid w:val="005657C4"/>
    <w:rsid w:val="00580635"/>
    <w:rsid w:val="00582C5F"/>
    <w:rsid w:val="005A50C1"/>
    <w:rsid w:val="005B2742"/>
    <w:rsid w:val="005B31C5"/>
    <w:rsid w:val="005C0899"/>
    <w:rsid w:val="005C6DD9"/>
    <w:rsid w:val="005D1EF9"/>
    <w:rsid w:val="005E3A54"/>
    <w:rsid w:val="005F3480"/>
    <w:rsid w:val="005F5DB6"/>
    <w:rsid w:val="005F5F18"/>
    <w:rsid w:val="006211FA"/>
    <w:rsid w:val="006266FF"/>
    <w:rsid w:val="00627BDB"/>
    <w:rsid w:val="00656EF6"/>
    <w:rsid w:val="00662795"/>
    <w:rsid w:val="00664296"/>
    <w:rsid w:val="006651AE"/>
    <w:rsid w:val="00675CFC"/>
    <w:rsid w:val="0069615D"/>
    <w:rsid w:val="00697D66"/>
    <w:rsid w:val="006A1745"/>
    <w:rsid w:val="006A192E"/>
    <w:rsid w:val="006A21E3"/>
    <w:rsid w:val="006A7567"/>
    <w:rsid w:val="006B265F"/>
    <w:rsid w:val="006B2DC6"/>
    <w:rsid w:val="006D1CF8"/>
    <w:rsid w:val="006D732A"/>
    <w:rsid w:val="006E05CD"/>
    <w:rsid w:val="00711937"/>
    <w:rsid w:val="007137C8"/>
    <w:rsid w:val="00717730"/>
    <w:rsid w:val="00737AF2"/>
    <w:rsid w:val="00747FAD"/>
    <w:rsid w:val="0075023A"/>
    <w:rsid w:val="00755A3D"/>
    <w:rsid w:val="00756C6F"/>
    <w:rsid w:val="007606D3"/>
    <w:rsid w:val="00763117"/>
    <w:rsid w:val="00781A6F"/>
    <w:rsid w:val="00790C66"/>
    <w:rsid w:val="00792C2C"/>
    <w:rsid w:val="007A124A"/>
    <w:rsid w:val="007B1BC4"/>
    <w:rsid w:val="007B31C1"/>
    <w:rsid w:val="007B32B5"/>
    <w:rsid w:val="007B5EE3"/>
    <w:rsid w:val="007C57B8"/>
    <w:rsid w:val="007D45A2"/>
    <w:rsid w:val="007E5802"/>
    <w:rsid w:val="00804EC7"/>
    <w:rsid w:val="008067A5"/>
    <w:rsid w:val="00814D57"/>
    <w:rsid w:val="00817BE1"/>
    <w:rsid w:val="00834CC1"/>
    <w:rsid w:val="008350B1"/>
    <w:rsid w:val="00837DAB"/>
    <w:rsid w:val="00846F63"/>
    <w:rsid w:val="00847D24"/>
    <w:rsid w:val="00853EE9"/>
    <w:rsid w:val="00860A9E"/>
    <w:rsid w:val="008753E0"/>
    <w:rsid w:val="00895413"/>
    <w:rsid w:val="008976DD"/>
    <w:rsid w:val="008A19AA"/>
    <w:rsid w:val="008B0455"/>
    <w:rsid w:val="008B22FE"/>
    <w:rsid w:val="008B6C28"/>
    <w:rsid w:val="008C4075"/>
    <w:rsid w:val="008D31CB"/>
    <w:rsid w:val="008D7F49"/>
    <w:rsid w:val="008F0DE3"/>
    <w:rsid w:val="00901750"/>
    <w:rsid w:val="00904905"/>
    <w:rsid w:val="00912E9D"/>
    <w:rsid w:val="00925C8D"/>
    <w:rsid w:val="00937E58"/>
    <w:rsid w:val="00937E61"/>
    <w:rsid w:val="00955015"/>
    <w:rsid w:val="00973D88"/>
    <w:rsid w:val="0097596F"/>
    <w:rsid w:val="0099456F"/>
    <w:rsid w:val="009A5BE6"/>
    <w:rsid w:val="009B0F93"/>
    <w:rsid w:val="009C07FF"/>
    <w:rsid w:val="009D0A0B"/>
    <w:rsid w:val="00A12FC5"/>
    <w:rsid w:val="00A22713"/>
    <w:rsid w:val="00A239C0"/>
    <w:rsid w:val="00A25E58"/>
    <w:rsid w:val="00A412B0"/>
    <w:rsid w:val="00A443FE"/>
    <w:rsid w:val="00A6022E"/>
    <w:rsid w:val="00A6656E"/>
    <w:rsid w:val="00A67679"/>
    <w:rsid w:val="00A74E4C"/>
    <w:rsid w:val="00AB0A2B"/>
    <w:rsid w:val="00AC08B6"/>
    <w:rsid w:val="00AC65F3"/>
    <w:rsid w:val="00AE49E6"/>
    <w:rsid w:val="00AF62B5"/>
    <w:rsid w:val="00B005A2"/>
    <w:rsid w:val="00B1034F"/>
    <w:rsid w:val="00B11E6F"/>
    <w:rsid w:val="00B14802"/>
    <w:rsid w:val="00B21F8C"/>
    <w:rsid w:val="00B22D04"/>
    <w:rsid w:val="00B23A02"/>
    <w:rsid w:val="00B315B5"/>
    <w:rsid w:val="00B57A0E"/>
    <w:rsid w:val="00B70317"/>
    <w:rsid w:val="00B80506"/>
    <w:rsid w:val="00B91BA3"/>
    <w:rsid w:val="00B9316F"/>
    <w:rsid w:val="00B93370"/>
    <w:rsid w:val="00BB4551"/>
    <w:rsid w:val="00BC7022"/>
    <w:rsid w:val="00BD19E6"/>
    <w:rsid w:val="00BD206D"/>
    <w:rsid w:val="00BD5540"/>
    <w:rsid w:val="00BD7709"/>
    <w:rsid w:val="00BE65C8"/>
    <w:rsid w:val="00C13E8C"/>
    <w:rsid w:val="00C16D5D"/>
    <w:rsid w:val="00C223CA"/>
    <w:rsid w:val="00C2723E"/>
    <w:rsid w:val="00C30E66"/>
    <w:rsid w:val="00C40067"/>
    <w:rsid w:val="00C41A54"/>
    <w:rsid w:val="00C428D0"/>
    <w:rsid w:val="00C44D21"/>
    <w:rsid w:val="00C617E5"/>
    <w:rsid w:val="00C7469D"/>
    <w:rsid w:val="00C91184"/>
    <w:rsid w:val="00C96F69"/>
    <w:rsid w:val="00CA3F65"/>
    <w:rsid w:val="00CA61C5"/>
    <w:rsid w:val="00CB131D"/>
    <w:rsid w:val="00CB39C8"/>
    <w:rsid w:val="00CB7454"/>
    <w:rsid w:val="00CD5162"/>
    <w:rsid w:val="00CE092F"/>
    <w:rsid w:val="00CF2C41"/>
    <w:rsid w:val="00CF40F2"/>
    <w:rsid w:val="00D0308C"/>
    <w:rsid w:val="00D061E9"/>
    <w:rsid w:val="00D1720F"/>
    <w:rsid w:val="00D17CFF"/>
    <w:rsid w:val="00D236AC"/>
    <w:rsid w:val="00D521E0"/>
    <w:rsid w:val="00D77947"/>
    <w:rsid w:val="00D779EB"/>
    <w:rsid w:val="00D83442"/>
    <w:rsid w:val="00D84BD1"/>
    <w:rsid w:val="00D96F03"/>
    <w:rsid w:val="00DC0091"/>
    <w:rsid w:val="00DC05AE"/>
    <w:rsid w:val="00DD7176"/>
    <w:rsid w:val="00DE6662"/>
    <w:rsid w:val="00DF53B0"/>
    <w:rsid w:val="00DF62B9"/>
    <w:rsid w:val="00DF64F9"/>
    <w:rsid w:val="00E060EF"/>
    <w:rsid w:val="00E131A2"/>
    <w:rsid w:val="00E230AD"/>
    <w:rsid w:val="00E243C4"/>
    <w:rsid w:val="00E51A65"/>
    <w:rsid w:val="00E61751"/>
    <w:rsid w:val="00E62F0B"/>
    <w:rsid w:val="00E72B13"/>
    <w:rsid w:val="00E73FEC"/>
    <w:rsid w:val="00E76089"/>
    <w:rsid w:val="00E91616"/>
    <w:rsid w:val="00E94991"/>
    <w:rsid w:val="00E95548"/>
    <w:rsid w:val="00EA1D6F"/>
    <w:rsid w:val="00EA75BF"/>
    <w:rsid w:val="00EB1740"/>
    <w:rsid w:val="00EB5B7C"/>
    <w:rsid w:val="00EB6867"/>
    <w:rsid w:val="00EC2567"/>
    <w:rsid w:val="00EC3EB6"/>
    <w:rsid w:val="00EC5C8A"/>
    <w:rsid w:val="00EF514E"/>
    <w:rsid w:val="00F077A9"/>
    <w:rsid w:val="00F1150F"/>
    <w:rsid w:val="00F13061"/>
    <w:rsid w:val="00F15FBC"/>
    <w:rsid w:val="00F239A7"/>
    <w:rsid w:val="00F25BD3"/>
    <w:rsid w:val="00F274D0"/>
    <w:rsid w:val="00F355A3"/>
    <w:rsid w:val="00F46F6B"/>
    <w:rsid w:val="00F47915"/>
    <w:rsid w:val="00F53D80"/>
    <w:rsid w:val="00F56810"/>
    <w:rsid w:val="00F70F9A"/>
    <w:rsid w:val="00F8684E"/>
    <w:rsid w:val="00F9112F"/>
    <w:rsid w:val="00FA0E15"/>
    <w:rsid w:val="00FA1F8D"/>
    <w:rsid w:val="00FA4876"/>
    <w:rsid w:val="00FB1A81"/>
    <w:rsid w:val="00FB608E"/>
    <w:rsid w:val="00FC4DB2"/>
    <w:rsid w:val="00FD00ED"/>
    <w:rsid w:val="00FD2F48"/>
    <w:rsid w:val="00FD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style>
  <w:style w:type="paragraph" w:styleId="Heading1">
    <w:name w:val="heading 1"/>
    <w:basedOn w:val="Normal"/>
    <w:next w:val="Normal"/>
    <w:qFormat/>
    <w:pPr>
      <w:outlineLvl w:val="0"/>
    </w:pPr>
    <w:rPr>
      <w:rFonts w:ascii="Book Antiqua" w:hAnsi="Book Antiqua"/>
      <w:i/>
      <w:shadow/>
      <w:snapToGrid w:val="0"/>
      <w:sz w:val="4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Title">
    <w:name w:val="Title"/>
    <w:basedOn w:val="Normal"/>
    <w:qFormat/>
    <w:pPr>
      <w:jc w:val="center"/>
    </w:pPr>
    <w:rPr>
      <w:sz w:val="24"/>
    </w:rPr>
  </w:style>
  <w:style w:type="paragraph" w:styleId="Subtitle">
    <w:name w:val="Subtitle"/>
    <w:basedOn w:val="Normal"/>
    <w:qFormat/>
    <w:pPr>
      <w:widowControl/>
      <w:jc w:val="center"/>
    </w:pPr>
    <w:rPr>
      <w:b/>
      <w:sz w:val="24"/>
    </w:rPr>
  </w:style>
  <w:style w:type="character" w:styleId="Hyperlink">
    <w:name w:val="Hyperlink"/>
    <w:uiPriority w:val="99"/>
    <w:unhideWhenUsed/>
    <w:rsid w:val="001E7EE5"/>
    <w:rPr>
      <w:color w:val="0000FF"/>
      <w:u w:val="single"/>
    </w:rPr>
  </w:style>
  <w:style w:type="paragraph" w:styleId="NormalWeb">
    <w:name w:val="Normal (Web)"/>
    <w:basedOn w:val="Normal"/>
    <w:uiPriority w:val="99"/>
    <w:unhideWhenUsed/>
    <w:rsid w:val="0026446B"/>
    <w:pPr>
      <w:widowControl/>
      <w:spacing w:before="100" w:beforeAutospacing="1" w:after="100" w:afterAutospacing="1"/>
    </w:pPr>
    <w:rPr>
      <w:sz w:val="24"/>
      <w:szCs w:val="24"/>
    </w:rPr>
  </w:style>
  <w:style w:type="character" w:customStyle="1" w:styleId="apple-converted-space">
    <w:name w:val="apple-converted-space"/>
    <w:basedOn w:val="DefaultParagraphFont"/>
    <w:rsid w:val="00F47915"/>
  </w:style>
  <w:style w:type="paragraph" w:styleId="BalloonText">
    <w:name w:val="Balloon Text"/>
    <w:basedOn w:val="Normal"/>
    <w:link w:val="BalloonTextChar"/>
    <w:rsid w:val="00271E1D"/>
    <w:rPr>
      <w:rFonts w:ascii="Tahoma" w:hAnsi="Tahoma" w:cs="Tahoma"/>
      <w:sz w:val="16"/>
      <w:szCs w:val="16"/>
    </w:rPr>
  </w:style>
  <w:style w:type="character" w:customStyle="1" w:styleId="BalloonTextChar">
    <w:name w:val="Balloon Text Char"/>
    <w:link w:val="BalloonText"/>
    <w:rsid w:val="00271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41348">
      <w:bodyDiv w:val="1"/>
      <w:marLeft w:val="0"/>
      <w:marRight w:val="0"/>
      <w:marTop w:val="0"/>
      <w:marBottom w:val="0"/>
      <w:divBdr>
        <w:top w:val="none" w:sz="0" w:space="0" w:color="auto"/>
        <w:left w:val="none" w:sz="0" w:space="0" w:color="auto"/>
        <w:bottom w:val="none" w:sz="0" w:space="0" w:color="auto"/>
        <w:right w:val="none" w:sz="0" w:space="0" w:color="auto"/>
      </w:divBdr>
      <w:divsChild>
        <w:div w:id="1475295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1263">
              <w:marLeft w:val="0"/>
              <w:marRight w:val="0"/>
              <w:marTop w:val="0"/>
              <w:marBottom w:val="0"/>
              <w:divBdr>
                <w:top w:val="none" w:sz="0" w:space="0" w:color="auto"/>
                <w:left w:val="none" w:sz="0" w:space="0" w:color="auto"/>
                <w:bottom w:val="none" w:sz="0" w:space="0" w:color="auto"/>
                <w:right w:val="none" w:sz="0" w:space="0" w:color="auto"/>
              </w:divBdr>
              <w:divsChild>
                <w:div w:id="328145828">
                  <w:marLeft w:val="0"/>
                  <w:marRight w:val="0"/>
                  <w:marTop w:val="0"/>
                  <w:marBottom w:val="0"/>
                  <w:divBdr>
                    <w:top w:val="none" w:sz="0" w:space="0" w:color="auto"/>
                    <w:left w:val="none" w:sz="0" w:space="0" w:color="auto"/>
                    <w:bottom w:val="none" w:sz="0" w:space="0" w:color="auto"/>
                    <w:right w:val="none" w:sz="0" w:space="0" w:color="auto"/>
                  </w:divBdr>
                  <w:divsChild>
                    <w:div w:id="152839388">
                      <w:marLeft w:val="0"/>
                      <w:marRight w:val="0"/>
                      <w:marTop w:val="0"/>
                      <w:marBottom w:val="0"/>
                      <w:divBdr>
                        <w:top w:val="none" w:sz="0" w:space="0" w:color="auto"/>
                        <w:left w:val="none" w:sz="0" w:space="0" w:color="auto"/>
                        <w:bottom w:val="none" w:sz="0" w:space="0" w:color="auto"/>
                        <w:right w:val="none" w:sz="0" w:space="0" w:color="auto"/>
                      </w:divBdr>
                      <w:divsChild>
                        <w:div w:id="58480476">
                          <w:marLeft w:val="0"/>
                          <w:marRight w:val="0"/>
                          <w:marTop w:val="0"/>
                          <w:marBottom w:val="0"/>
                          <w:divBdr>
                            <w:top w:val="none" w:sz="0" w:space="0" w:color="auto"/>
                            <w:left w:val="none" w:sz="0" w:space="0" w:color="auto"/>
                            <w:bottom w:val="none" w:sz="0" w:space="0" w:color="auto"/>
                            <w:right w:val="none" w:sz="0" w:space="0" w:color="auto"/>
                          </w:divBdr>
                          <w:divsChild>
                            <w:div w:id="349331136">
                              <w:marLeft w:val="0"/>
                              <w:marRight w:val="0"/>
                              <w:marTop w:val="0"/>
                              <w:marBottom w:val="0"/>
                              <w:divBdr>
                                <w:top w:val="none" w:sz="0" w:space="0" w:color="auto"/>
                                <w:left w:val="none" w:sz="0" w:space="0" w:color="auto"/>
                                <w:bottom w:val="none" w:sz="0" w:space="0" w:color="auto"/>
                                <w:right w:val="none" w:sz="0" w:space="0" w:color="auto"/>
                              </w:divBdr>
                              <w:divsChild>
                                <w:div w:id="394741338">
                                  <w:marLeft w:val="0"/>
                                  <w:marRight w:val="0"/>
                                  <w:marTop w:val="0"/>
                                  <w:marBottom w:val="0"/>
                                  <w:divBdr>
                                    <w:top w:val="none" w:sz="0" w:space="0" w:color="auto"/>
                                    <w:left w:val="none" w:sz="0" w:space="0" w:color="auto"/>
                                    <w:bottom w:val="none" w:sz="0" w:space="0" w:color="auto"/>
                                    <w:right w:val="none" w:sz="0" w:space="0" w:color="auto"/>
                                  </w:divBdr>
                                  <w:divsChild>
                                    <w:div w:id="1803227271">
                                      <w:marLeft w:val="0"/>
                                      <w:marRight w:val="0"/>
                                      <w:marTop w:val="0"/>
                                      <w:marBottom w:val="0"/>
                                      <w:divBdr>
                                        <w:top w:val="none" w:sz="0" w:space="0" w:color="auto"/>
                                        <w:left w:val="none" w:sz="0" w:space="0" w:color="auto"/>
                                        <w:bottom w:val="none" w:sz="0" w:space="0" w:color="auto"/>
                                        <w:right w:val="none" w:sz="0" w:space="0" w:color="auto"/>
                                      </w:divBdr>
                                      <w:divsChild>
                                        <w:div w:id="1187696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0237207">
                                              <w:marLeft w:val="0"/>
                                              <w:marRight w:val="0"/>
                                              <w:marTop w:val="0"/>
                                              <w:marBottom w:val="0"/>
                                              <w:divBdr>
                                                <w:top w:val="none" w:sz="0" w:space="0" w:color="auto"/>
                                                <w:left w:val="none" w:sz="0" w:space="0" w:color="auto"/>
                                                <w:bottom w:val="none" w:sz="0" w:space="0" w:color="auto"/>
                                                <w:right w:val="none" w:sz="0" w:space="0" w:color="auto"/>
                                              </w:divBdr>
                                              <w:divsChild>
                                                <w:div w:id="761492947">
                                                  <w:marLeft w:val="0"/>
                                                  <w:marRight w:val="0"/>
                                                  <w:marTop w:val="0"/>
                                                  <w:marBottom w:val="0"/>
                                                  <w:divBdr>
                                                    <w:top w:val="none" w:sz="0" w:space="0" w:color="auto"/>
                                                    <w:left w:val="none" w:sz="0" w:space="0" w:color="auto"/>
                                                    <w:bottom w:val="none" w:sz="0" w:space="0" w:color="auto"/>
                                                    <w:right w:val="none" w:sz="0" w:space="0" w:color="auto"/>
                                                  </w:divBdr>
                                                  <w:divsChild>
                                                    <w:div w:id="201406219">
                                                      <w:marLeft w:val="0"/>
                                                      <w:marRight w:val="0"/>
                                                      <w:marTop w:val="0"/>
                                                      <w:marBottom w:val="0"/>
                                                      <w:divBdr>
                                                        <w:top w:val="none" w:sz="0" w:space="0" w:color="auto"/>
                                                        <w:left w:val="none" w:sz="0" w:space="0" w:color="auto"/>
                                                        <w:bottom w:val="none" w:sz="0" w:space="0" w:color="auto"/>
                                                        <w:right w:val="none" w:sz="0" w:space="0" w:color="auto"/>
                                                      </w:divBdr>
                                                      <w:divsChild>
                                                        <w:div w:id="685716053">
                                                          <w:marLeft w:val="0"/>
                                                          <w:marRight w:val="0"/>
                                                          <w:marTop w:val="0"/>
                                                          <w:marBottom w:val="0"/>
                                                          <w:divBdr>
                                                            <w:top w:val="none" w:sz="0" w:space="0" w:color="auto"/>
                                                            <w:left w:val="none" w:sz="0" w:space="0" w:color="auto"/>
                                                            <w:bottom w:val="none" w:sz="0" w:space="0" w:color="auto"/>
                                                            <w:right w:val="none" w:sz="0" w:space="0" w:color="auto"/>
                                                          </w:divBdr>
                                                          <w:divsChild>
                                                            <w:div w:id="688215067">
                                                              <w:marLeft w:val="0"/>
                                                              <w:marRight w:val="0"/>
                                                              <w:marTop w:val="0"/>
                                                              <w:marBottom w:val="0"/>
                                                              <w:divBdr>
                                                                <w:top w:val="none" w:sz="0" w:space="0" w:color="auto"/>
                                                                <w:left w:val="none" w:sz="0" w:space="0" w:color="auto"/>
                                                                <w:bottom w:val="none" w:sz="0" w:space="0" w:color="auto"/>
                                                                <w:right w:val="none" w:sz="0" w:space="0" w:color="auto"/>
                                                              </w:divBdr>
                                                              <w:divsChild>
                                                                <w:div w:id="1869946960">
                                                                  <w:marLeft w:val="0"/>
                                                                  <w:marRight w:val="0"/>
                                                                  <w:marTop w:val="0"/>
                                                                  <w:marBottom w:val="0"/>
                                                                  <w:divBdr>
                                                                    <w:top w:val="none" w:sz="0" w:space="0" w:color="auto"/>
                                                                    <w:left w:val="none" w:sz="0" w:space="0" w:color="auto"/>
                                                                    <w:bottom w:val="none" w:sz="0" w:space="0" w:color="auto"/>
                                                                    <w:right w:val="none" w:sz="0" w:space="0" w:color="auto"/>
                                                                  </w:divBdr>
                                                                  <w:divsChild>
                                                                    <w:div w:id="117917677">
                                                                      <w:marLeft w:val="0"/>
                                                                      <w:marRight w:val="0"/>
                                                                      <w:marTop w:val="0"/>
                                                                      <w:marBottom w:val="0"/>
                                                                      <w:divBdr>
                                                                        <w:top w:val="none" w:sz="0" w:space="0" w:color="auto"/>
                                                                        <w:left w:val="none" w:sz="0" w:space="0" w:color="auto"/>
                                                                        <w:bottom w:val="none" w:sz="0" w:space="0" w:color="auto"/>
                                                                        <w:right w:val="none" w:sz="0" w:space="0" w:color="auto"/>
                                                                      </w:divBdr>
                                                                      <w:divsChild>
                                                                        <w:div w:id="1546521818">
                                                                          <w:marLeft w:val="0"/>
                                                                          <w:marRight w:val="0"/>
                                                                          <w:marTop w:val="0"/>
                                                                          <w:marBottom w:val="0"/>
                                                                          <w:divBdr>
                                                                            <w:top w:val="none" w:sz="0" w:space="0" w:color="auto"/>
                                                                            <w:left w:val="none" w:sz="0" w:space="0" w:color="auto"/>
                                                                            <w:bottom w:val="none" w:sz="0" w:space="0" w:color="auto"/>
                                                                            <w:right w:val="none" w:sz="0" w:space="0" w:color="auto"/>
                                                                          </w:divBdr>
                                                                          <w:divsChild>
                                                                            <w:div w:id="1513641635">
                                                                              <w:marLeft w:val="0"/>
                                                                              <w:marRight w:val="0"/>
                                                                              <w:marTop w:val="0"/>
                                                                              <w:marBottom w:val="0"/>
                                                                              <w:divBdr>
                                                                                <w:top w:val="none" w:sz="0" w:space="0" w:color="auto"/>
                                                                                <w:left w:val="none" w:sz="0" w:space="0" w:color="auto"/>
                                                                                <w:bottom w:val="none" w:sz="0" w:space="0" w:color="auto"/>
                                                                                <w:right w:val="none" w:sz="0" w:space="0" w:color="auto"/>
                                                                              </w:divBdr>
                                                                              <w:divsChild>
                                                                                <w:div w:id="1844274669">
                                                                                  <w:marLeft w:val="0"/>
                                                                                  <w:marRight w:val="0"/>
                                                                                  <w:marTop w:val="0"/>
                                                                                  <w:marBottom w:val="0"/>
                                                                                  <w:divBdr>
                                                                                    <w:top w:val="none" w:sz="0" w:space="0" w:color="auto"/>
                                                                                    <w:left w:val="none" w:sz="0" w:space="0" w:color="auto"/>
                                                                                    <w:bottom w:val="none" w:sz="0" w:space="0" w:color="auto"/>
                                                                                    <w:right w:val="none" w:sz="0" w:space="0" w:color="auto"/>
                                                                                  </w:divBdr>
                                                                                  <w:divsChild>
                                                                                    <w:div w:id="504975425">
                                                                                      <w:marLeft w:val="0"/>
                                                                                      <w:marRight w:val="0"/>
                                                                                      <w:marTop w:val="0"/>
                                                                                      <w:marBottom w:val="0"/>
                                                                                      <w:divBdr>
                                                                                        <w:top w:val="none" w:sz="0" w:space="0" w:color="auto"/>
                                                                                        <w:left w:val="none" w:sz="0" w:space="0" w:color="auto"/>
                                                                                        <w:bottom w:val="none" w:sz="0" w:space="0" w:color="auto"/>
                                                                                        <w:right w:val="none" w:sz="0" w:space="0" w:color="auto"/>
                                                                                      </w:divBdr>
                                                                                      <w:divsChild>
                                                                                        <w:div w:id="1446802694">
                                                                                          <w:marLeft w:val="0"/>
                                                                                          <w:marRight w:val="0"/>
                                                                                          <w:marTop w:val="0"/>
                                                                                          <w:marBottom w:val="0"/>
                                                                                          <w:divBdr>
                                                                                            <w:top w:val="none" w:sz="0" w:space="0" w:color="auto"/>
                                                                                            <w:left w:val="none" w:sz="0" w:space="0" w:color="auto"/>
                                                                                            <w:bottom w:val="none" w:sz="0" w:space="0" w:color="auto"/>
                                                                                            <w:right w:val="none" w:sz="0" w:space="0" w:color="auto"/>
                                                                                          </w:divBdr>
                                                                                          <w:divsChild>
                                                                                            <w:div w:id="2001496033">
                                                                                              <w:marLeft w:val="0"/>
                                                                                              <w:marRight w:val="0"/>
                                                                                              <w:marTop w:val="0"/>
                                                                                              <w:marBottom w:val="0"/>
                                                                                              <w:divBdr>
                                                                                                <w:top w:val="none" w:sz="0" w:space="0" w:color="auto"/>
                                                                                                <w:left w:val="none" w:sz="0" w:space="0" w:color="auto"/>
                                                                                                <w:bottom w:val="none" w:sz="0" w:space="0" w:color="auto"/>
                                                                                                <w:right w:val="none" w:sz="0" w:space="0" w:color="auto"/>
                                                                                              </w:divBdr>
                                                                                              <w:divsChild>
                                                                                                <w:div w:id="703792311">
                                                                                                  <w:marLeft w:val="0"/>
                                                                                                  <w:marRight w:val="0"/>
                                                                                                  <w:marTop w:val="0"/>
                                                                                                  <w:marBottom w:val="0"/>
                                                                                                  <w:divBdr>
                                                                                                    <w:top w:val="none" w:sz="0" w:space="0" w:color="auto"/>
                                                                                                    <w:left w:val="none" w:sz="0" w:space="0" w:color="auto"/>
                                                                                                    <w:bottom w:val="none" w:sz="0" w:space="0" w:color="auto"/>
                                                                                                    <w:right w:val="none" w:sz="0" w:space="0" w:color="auto"/>
                                                                                                  </w:divBdr>
                                                                                                  <w:divsChild>
                                                                                                    <w:div w:id="623541161">
                                                                                                      <w:marLeft w:val="0"/>
                                                                                                      <w:marRight w:val="0"/>
                                                                                                      <w:marTop w:val="0"/>
                                                                                                      <w:marBottom w:val="0"/>
                                                                                                      <w:divBdr>
                                                                                                        <w:top w:val="none" w:sz="0" w:space="0" w:color="auto"/>
                                                                                                        <w:left w:val="none" w:sz="0" w:space="0" w:color="auto"/>
                                                                                                        <w:bottom w:val="none" w:sz="0" w:space="0" w:color="auto"/>
                                                                                                        <w:right w:val="none" w:sz="0" w:space="0" w:color="auto"/>
                                                                                                      </w:divBdr>
                                                                                                      <w:divsChild>
                                                                                                        <w:div w:id="369495065">
                                                                                                          <w:marLeft w:val="0"/>
                                                                                                          <w:marRight w:val="0"/>
                                                                                                          <w:marTop w:val="0"/>
                                                                                                          <w:marBottom w:val="0"/>
                                                                                                          <w:divBdr>
                                                                                                            <w:top w:val="none" w:sz="0" w:space="0" w:color="auto"/>
                                                                                                            <w:left w:val="none" w:sz="0" w:space="0" w:color="auto"/>
                                                                                                            <w:bottom w:val="none" w:sz="0" w:space="0" w:color="auto"/>
                                                                                                            <w:right w:val="none" w:sz="0" w:space="0" w:color="auto"/>
                                                                                                          </w:divBdr>
                                                                                                          <w:divsChild>
                                                                                                            <w:div w:id="8795744">
                                                                                                              <w:marLeft w:val="0"/>
                                                                                                              <w:marRight w:val="0"/>
                                                                                                              <w:marTop w:val="0"/>
                                                                                                              <w:marBottom w:val="0"/>
                                                                                                              <w:divBdr>
                                                                                                                <w:top w:val="none" w:sz="0" w:space="0" w:color="auto"/>
                                                                                                                <w:left w:val="none" w:sz="0" w:space="0" w:color="auto"/>
                                                                                                                <w:bottom w:val="none" w:sz="0" w:space="0" w:color="auto"/>
                                                                                                                <w:right w:val="none" w:sz="0" w:space="0" w:color="auto"/>
                                                                                                              </w:divBdr>
                                                                                                              <w:divsChild>
                                                                                                                <w:div w:id="1854493895">
                                                                                                                  <w:marLeft w:val="0"/>
                                                                                                                  <w:marRight w:val="0"/>
                                                                                                                  <w:marTop w:val="0"/>
                                                                                                                  <w:marBottom w:val="0"/>
                                                                                                                  <w:divBdr>
                                                                                                                    <w:top w:val="none" w:sz="0" w:space="0" w:color="auto"/>
                                                                                                                    <w:left w:val="none" w:sz="0" w:space="0" w:color="auto"/>
                                                                                                                    <w:bottom w:val="none" w:sz="0" w:space="0" w:color="auto"/>
                                                                                                                    <w:right w:val="none" w:sz="0" w:space="0" w:color="auto"/>
                                                                                                                  </w:divBdr>
                                                                                                                  <w:divsChild>
                                                                                                                    <w:div w:id="93913211">
                                                                                                                      <w:marLeft w:val="0"/>
                                                                                                                      <w:marRight w:val="0"/>
                                                                                                                      <w:marTop w:val="0"/>
                                                                                                                      <w:marBottom w:val="0"/>
                                                                                                                      <w:divBdr>
                                                                                                                        <w:top w:val="none" w:sz="0" w:space="0" w:color="auto"/>
                                                                                                                        <w:left w:val="none" w:sz="0" w:space="0" w:color="auto"/>
                                                                                                                        <w:bottom w:val="none" w:sz="0" w:space="0" w:color="auto"/>
                                                                                                                        <w:right w:val="none" w:sz="0" w:space="0" w:color="auto"/>
                                                                                                                      </w:divBdr>
                                                                                                                      <w:divsChild>
                                                                                                                        <w:div w:id="789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088279">
      <w:bodyDiv w:val="1"/>
      <w:marLeft w:val="0"/>
      <w:marRight w:val="0"/>
      <w:marTop w:val="0"/>
      <w:marBottom w:val="0"/>
      <w:divBdr>
        <w:top w:val="none" w:sz="0" w:space="0" w:color="auto"/>
        <w:left w:val="none" w:sz="0" w:space="0" w:color="auto"/>
        <w:bottom w:val="none" w:sz="0" w:space="0" w:color="auto"/>
        <w:right w:val="none" w:sz="0" w:space="0" w:color="auto"/>
      </w:divBdr>
      <w:divsChild>
        <w:div w:id="777675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827480">
              <w:marLeft w:val="0"/>
              <w:marRight w:val="0"/>
              <w:marTop w:val="0"/>
              <w:marBottom w:val="0"/>
              <w:divBdr>
                <w:top w:val="none" w:sz="0" w:space="0" w:color="auto"/>
                <w:left w:val="none" w:sz="0" w:space="0" w:color="auto"/>
                <w:bottom w:val="none" w:sz="0" w:space="0" w:color="auto"/>
                <w:right w:val="none" w:sz="0" w:space="0" w:color="auto"/>
              </w:divBdr>
              <w:divsChild>
                <w:div w:id="16564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66899">
      <w:bodyDiv w:val="1"/>
      <w:marLeft w:val="0"/>
      <w:marRight w:val="0"/>
      <w:marTop w:val="0"/>
      <w:marBottom w:val="0"/>
      <w:divBdr>
        <w:top w:val="none" w:sz="0" w:space="0" w:color="auto"/>
        <w:left w:val="none" w:sz="0" w:space="0" w:color="auto"/>
        <w:bottom w:val="none" w:sz="0" w:space="0" w:color="auto"/>
        <w:right w:val="none" w:sz="0" w:space="0" w:color="auto"/>
      </w:divBdr>
      <w:divsChild>
        <w:div w:id="1828859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711155">
              <w:marLeft w:val="0"/>
              <w:marRight w:val="0"/>
              <w:marTop w:val="0"/>
              <w:marBottom w:val="0"/>
              <w:divBdr>
                <w:top w:val="none" w:sz="0" w:space="0" w:color="auto"/>
                <w:left w:val="none" w:sz="0" w:space="0" w:color="auto"/>
                <w:bottom w:val="none" w:sz="0" w:space="0" w:color="auto"/>
                <w:right w:val="none" w:sz="0" w:space="0" w:color="auto"/>
              </w:divBdr>
              <w:divsChild>
                <w:div w:id="1991786438">
                  <w:marLeft w:val="0"/>
                  <w:marRight w:val="0"/>
                  <w:marTop w:val="0"/>
                  <w:marBottom w:val="0"/>
                  <w:divBdr>
                    <w:top w:val="none" w:sz="0" w:space="0" w:color="auto"/>
                    <w:left w:val="none" w:sz="0" w:space="0" w:color="auto"/>
                    <w:bottom w:val="none" w:sz="0" w:space="0" w:color="auto"/>
                    <w:right w:val="none" w:sz="0" w:space="0" w:color="auto"/>
                  </w:divBdr>
                  <w:divsChild>
                    <w:div w:id="1846824708">
                      <w:marLeft w:val="0"/>
                      <w:marRight w:val="0"/>
                      <w:marTop w:val="0"/>
                      <w:marBottom w:val="0"/>
                      <w:divBdr>
                        <w:top w:val="none" w:sz="0" w:space="0" w:color="auto"/>
                        <w:left w:val="none" w:sz="0" w:space="0" w:color="auto"/>
                        <w:bottom w:val="none" w:sz="0" w:space="0" w:color="auto"/>
                        <w:right w:val="none" w:sz="0" w:space="0" w:color="auto"/>
                      </w:divBdr>
                      <w:divsChild>
                        <w:div w:id="733940726">
                          <w:marLeft w:val="0"/>
                          <w:marRight w:val="0"/>
                          <w:marTop w:val="0"/>
                          <w:marBottom w:val="0"/>
                          <w:divBdr>
                            <w:top w:val="none" w:sz="0" w:space="0" w:color="auto"/>
                            <w:left w:val="none" w:sz="0" w:space="0" w:color="auto"/>
                            <w:bottom w:val="none" w:sz="0" w:space="0" w:color="auto"/>
                            <w:right w:val="none" w:sz="0" w:space="0" w:color="auto"/>
                          </w:divBdr>
                          <w:divsChild>
                            <w:div w:id="1035349236">
                              <w:marLeft w:val="0"/>
                              <w:marRight w:val="0"/>
                              <w:marTop w:val="0"/>
                              <w:marBottom w:val="0"/>
                              <w:divBdr>
                                <w:top w:val="none" w:sz="0" w:space="0" w:color="auto"/>
                                <w:left w:val="none" w:sz="0" w:space="0" w:color="auto"/>
                                <w:bottom w:val="none" w:sz="0" w:space="0" w:color="auto"/>
                                <w:right w:val="none" w:sz="0" w:space="0" w:color="auto"/>
                              </w:divBdr>
                              <w:divsChild>
                                <w:div w:id="330716127">
                                  <w:marLeft w:val="0"/>
                                  <w:marRight w:val="0"/>
                                  <w:marTop w:val="0"/>
                                  <w:marBottom w:val="0"/>
                                  <w:divBdr>
                                    <w:top w:val="none" w:sz="0" w:space="0" w:color="auto"/>
                                    <w:left w:val="none" w:sz="0" w:space="0" w:color="auto"/>
                                    <w:bottom w:val="none" w:sz="0" w:space="0" w:color="auto"/>
                                    <w:right w:val="none" w:sz="0" w:space="0" w:color="auto"/>
                                  </w:divBdr>
                                  <w:divsChild>
                                    <w:div w:id="1863931320">
                                      <w:marLeft w:val="0"/>
                                      <w:marRight w:val="0"/>
                                      <w:marTop w:val="0"/>
                                      <w:marBottom w:val="0"/>
                                      <w:divBdr>
                                        <w:top w:val="none" w:sz="0" w:space="0" w:color="auto"/>
                                        <w:left w:val="none" w:sz="0" w:space="0" w:color="auto"/>
                                        <w:bottom w:val="none" w:sz="0" w:space="0" w:color="auto"/>
                                        <w:right w:val="none" w:sz="0" w:space="0" w:color="auto"/>
                                      </w:divBdr>
                                      <w:divsChild>
                                        <w:div w:id="3620936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9192704">
                                              <w:marLeft w:val="0"/>
                                              <w:marRight w:val="0"/>
                                              <w:marTop w:val="0"/>
                                              <w:marBottom w:val="0"/>
                                              <w:divBdr>
                                                <w:top w:val="none" w:sz="0" w:space="0" w:color="auto"/>
                                                <w:left w:val="none" w:sz="0" w:space="0" w:color="auto"/>
                                                <w:bottom w:val="none" w:sz="0" w:space="0" w:color="auto"/>
                                                <w:right w:val="none" w:sz="0" w:space="0" w:color="auto"/>
                                              </w:divBdr>
                                              <w:divsChild>
                                                <w:div w:id="1232351294">
                                                  <w:marLeft w:val="0"/>
                                                  <w:marRight w:val="0"/>
                                                  <w:marTop w:val="0"/>
                                                  <w:marBottom w:val="0"/>
                                                  <w:divBdr>
                                                    <w:top w:val="none" w:sz="0" w:space="0" w:color="auto"/>
                                                    <w:left w:val="none" w:sz="0" w:space="0" w:color="auto"/>
                                                    <w:bottom w:val="none" w:sz="0" w:space="0" w:color="auto"/>
                                                    <w:right w:val="none" w:sz="0" w:space="0" w:color="auto"/>
                                                  </w:divBdr>
                                                  <w:divsChild>
                                                    <w:div w:id="1102064782">
                                                      <w:marLeft w:val="0"/>
                                                      <w:marRight w:val="0"/>
                                                      <w:marTop w:val="0"/>
                                                      <w:marBottom w:val="0"/>
                                                      <w:divBdr>
                                                        <w:top w:val="none" w:sz="0" w:space="0" w:color="auto"/>
                                                        <w:left w:val="none" w:sz="0" w:space="0" w:color="auto"/>
                                                        <w:bottom w:val="none" w:sz="0" w:space="0" w:color="auto"/>
                                                        <w:right w:val="none" w:sz="0" w:space="0" w:color="auto"/>
                                                      </w:divBdr>
                                                      <w:divsChild>
                                                        <w:div w:id="1467432179">
                                                          <w:marLeft w:val="0"/>
                                                          <w:marRight w:val="0"/>
                                                          <w:marTop w:val="0"/>
                                                          <w:marBottom w:val="0"/>
                                                          <w:divBdr>
                                                            <w:top w:val="none" w:sz="0" w:space="0" w:color="auto"/>
                                                            <w:left w:val="none" w:sz="0" w:space="0" w:color="auto"/>
                                                            <w:bottom w:val="none" w:sz="0" w:space="0" w:color="auto"/>
                                                            <w:right w:val="none" w:sz="0" w:space="0" w:color="auto"/>
                                                          </w:divBdr>
                                                          <w:divsChild>
                                                            <w:div w:id="1092971653">
                                                              <w:marLeft w:val="0"/>
                                                              <w:marRight w:val="0"/>
                                                              <w:marTop w:val="0"/>
                                                              <w:marBottom w:val="0"/>
                                                              <w:divBdr>
                                                                <w:top w:val="none" w:sz="0" w:space="0" w:color="auto"/>
                                                                <w:left w:val="none" w:sz="0" w:space="0" w:color="auto"/>
                                                                <w:bottom w:val="none" w:sz="0" w:space="0" w:color="auto"/>
                                                                <w:right w:val="none" w:sz="0" w:space="0" w:color="auto"/>
                                                              </w:divBdr>
                                                              <w:divsChild>
                                                                <w:div w:id="1931961433">
                                                                  <w:marLeft w:val="0"/>
                                                                  <w:marRight w:val="0"/>
                                                                  <w:marTop w:val="0"/>
                                                                  <w:marBottom w:val="0"/>
                                                                  <w:divBdr>
                                                                    <w:top w:val="none" w:sz="0" w:space="0" w:color="auto"/>
                                                                    <w:left w:val="none" w:sz="0" w:space="0" w:color="auto"/>
                                                                    <w:bottom w:val="none" w:sz="0" w:space="0" w:color="auto"/>
                                                                    <w:right w:val="none" w:sz="0" w:space="0" w:color="auto"/>
                                                                  </w:divBdr>
                                                                  <w:divsChild>
                                                                    <w:div w:id="2141800960">
                                                                      <w:marLeft w:val="0"/>
                                                                      <w:marRight w:val="0"/>
                                                                      <w:marTop w:val="0"/>
                                                                      <w:marBottom w:val="0"/>
                                                                      <w:divBdr>
                                                                        <w:top w:val="none" w:sz="0" w:space="0" w:color="auto"/>
                                                                        <w:left w:val="none" w:sz="0" w:space="0" w:color="auto"/>
                                                                        <w:bottom w:val="none" w:sz="0" w:space="0" w:color="auto"/>
                                                                        <w:right w:val="none" w:sz="0" w:space="0" w:color="auto"/>
                                                                      </w:divBdr>
                                                                      <w:divsChild>
                                                                        <w:div w:id="83916895">
                                                                          <w:marLeft w:val="0"/>
                                                                          <w:marRight w:val="0"/>
                                                                          <w:marTop w:val="0"/>
                                                                          <w:marBottom w:val="0"/>
                                                                          <w:divBdr>
                                                                            <w:top w:val="none" w:sz="0" w:space="0" w:color="auto"/>
                                                                            <w:left w:val="none" w:sz="0" w:space="0" w:color="auto"/>
                                                                            <w:bottom w:val="none" w:sz="0" w:space="0" w:color="auto"/>
                                                                            <w:right w:val="none" w:sz="0" w:space="0" w:color="auto"/>
                                                                          </w:divBdr>
                                                                          <w:divsChild>
                                                                            <w:div w:id="404180510">
                                                                              <w:marLeft w:val="0"/>
                                                                              <w:marRight w:val="0"/>
                                                                              <w:marTop w:val="0"/>
                                                                              <w:marBottom w:val="0"/>
                                                                              <w:divBdr>
                                                                                <w:top w:val="none" w:sz="0" w:space="0" w:color="auto"/>
                                                                                <w:left w:val="none" w:sz="0" w:space="0" w:color="auto"/>
                                                                                <w:bottom w:val="none" w:sz="0" w:space="0" w:color="auto"/>
                                                                                <w:right w:val="none" w:sz="0" w:space="0" w:color="auto"/>
                                                                              </w:divBdr>
                                                                              <w:divsChild>
                                                                                <w:div w:id="2034263768">
                                                                                  <w:marLeft w:val="0"/>
                                                                                  <w:marRight w:val="0"/>
                                                                                  <w:marTop w:val="0"/>
                                                                                  <w:marBottom w:val="0"/>
                                                                                  <w:divBdr>
                                                                                    <w:top w:val="none" w:sz="0" w:space="0" w:color="auto"/>
                                                                                    <w:left w:val="none" w:sz="0" w:space="0" w:color="auto"/>
                                                                                    <w:bottom w:val="none" w:sz="0" w:space="0" w:color="auto"/>
                                                                                    <w:right w:val="none" w:sz="0" w:space="0" w:color="auto"/>
                                                                                  </w:divBdr>
                                                                                  <w:divsChild>
                                                                                    <w:div w:id="741606630">
                                                                                      <w:marLeft w:val="0"/>
                                                                                      <w:marRight w:val="0"/>
                                                                                      <w:marTop w:val="0"/>
                                                                                      <w:marBottom w:val="0"/>
                                                                                      <w:divBdr>
                                                                                        <w:top w:val="none" w:sz="0" w:space="0" w:color="auto"/>
                                                                                        <w:left w:val="none" w:sz="0" w:space="0" w:color="auto"/>
                                                                                        <w:bottom w:val="none" w:sz="0" w:space="0" w:color="auto"/>
                                                                                        <w:right w:val="none" w:sz="0" w:space="0" w:color="auto"/>
                                                                                      </w:divBdr>
                                                                                      <w:divsChild>
                                                                                        <w:div w:id="376247162">
                                                                                          <w:marLeft w:val="0"/>
                                                                                          <w:marRight w:val="0"/>
                                                                                          <w:marTop w:val="0"/>
                                                                                          <w:marBottom w:val="0"/>
                                                                                          <w:divBdr>
                                                                                            <w:top w:val="none" w:sz="0" w:space="0" w:color="auto"/>
                                                                                            <w:left w:val="none" w:sz="0" w:space="0" w:color="auto"/>
                                                                                            <w:bottom w:val="none" w:sz="0" w:space="0" w:color="auto"/>
                                                                                            <w:right w:val="none" w:sz="0" w:space="0" w:color="auto"/>
                                                                                          </w:divBdr>
                                                                                          <w:divsChild>
                                                                                            <w:div w:id="1656446509">
                                                                                              <w:marLeft w:val="0"/>
                                                                                              <w:marRight w:val="0"/>
                                                                                              <w:marTop w:val="0"/>
                                                                                              <w:marBottom w:val="0"/>
                                                                                              <w:divBdr>
                                                                                                <w:top w:val="none" w:sz="0" w:space="0" w:color="auto"/>
                                                                                                <w:left w:val="none" w:sz="0" w:space="0" w:color="auto"/>
                                                                                                <w:bottom w:val="none" w:sz="0" w:space="0" w:color="auto"/>
                                                                                                <w:right w:val="none" w:sz="0" w:space="0" w:color="auto"/>
                                                                                              </w:divBdr>
                                                                                              <w:divsChild>
                                                                                                <w:div w:id="52046393">
                                                                                                  <w:marLeft w:val="0"/>
                                                                                                  <w:marRight w:val="0"/>
                                                                                                  <w:marTop w:val="0"/>
                                                                                                  <w:marBottom w:val="0"/>
                                                                                                  <w:divBdr>
                                                                                                    <w:top w:val="none" w:sz="0" w:space="0" w:color="auto"/>
                                                                                                    <w:left w:val="none" w:sz="0" w:space="0" w:color="auto"/>
                                                                                                    <w:bottom w:val="none" w:sz="0" w:space="0" w:color="auto"/>
                                                                                                    <w:right w:val="none" w:sz="0" w:space="0" w:color="auto"/>
                                                                                                  </w:divBdr>
                                                                                                  <w:divsChild>
                                                                                                    <w:div w:id="1299267228">
                                                                                                      <w:marLeft w:val="0"/>
                                                                                                      <w:marRight w:val="0"/>
                                                                                                      <w:marTop w:val="0"/>
                                                                                                      <w:marBottom w:val="0"/>
                                                                                                      <w:divBdr>
                                                                                                        <w:top w:val="none" w:sz="0" w:space="0" w:color="auto"/>
                                                                                                        <w:left w:val="none" w:sz="0" w:space="0" w:color="auto"/>
                                                                                                        <w:bottom w:val="none" w:sz="0" w:space="0" w:color="auto"/>
                                                                                                        <w:right w:val="none" w:sz="0" w:space="0" w:color="auto"/>
                                                                                                      </w:divBdr>
                                                                                                      <w:divsChild>
                                                                                                        <w:div w:id="435179995">
                                                                                                          <w:marLeft w:val="0"/>
                                                                                                          <w:marRight w:val="0"/>
                                                                                                          <w:marTop w:val="0"/>
                                                                                                          <w:marBottom w:val="0"/>
                                                                                                          <w:divBdr>
                                                                                                            <w:top w:val="none" w:sz="0" w:space="0" w:color="auto"/>
                                                                                                            <w:left w:val="none" w:sz="0" w:space="0" w:color="auto"/>
                                                                                                            <w:bottom w:val="none" w:sz="0" w:space="0" w:color="auto"/>
                                                                                                            <w:right w:val="none" w:sz="0" w:space="0" w:color="auto"/>
                                                                                                          </w:divBdr>
                                                                                                          <w:divsChild>
                                                                                                            <w:div w:id="151874945">
                                                                                                              <w:marLeft w:val="0"/>
                                                                                                              <w:marRight w:val="0"/>
                                                                                                              <w:marTop w:val="0"/>
                                                                                                              <w:marBottom w:val="0"/>
                                                                                                              <w:divBdr>
                                                                                                                <w:top w:val="none" w:sz="0" w:space="0" w:color="auto"/>
                                                                                                                <w:left w:val="none" w:sz="0" w:space="0" w:color="auto"/>
                                                                                                                <w:bottom w:val="none" w:sz="0" w:space="0" w:color="auto"/>
                                                                                                                <w:right w:val="none" w:sz="0" w:space="0" w:color="auto"/>
                                                                                                              </w:divBdr>
                                                                                                              <w:divsChild>
                                                                                                                <w:div w:id="416636865">
                                                                                                                  <w:marLeft w:val="0"/>
                                                                                                                  <w:marRight w:val="0"/>
                                                                                                                  <w:marTop w:val="0"/>
                                                                                                                  <w:marBottom w:val="0"/>
                                                                                                                  <w:divBdr>
                                                                                                                    <w:top w:val="none" w:sz="0" w:space="0" w:color="auto"/>
                                                                                                                    <w:left w:val="none" w:sz="0" w:space="0" w:color="auto"/>
                                                                                                                    <w:bottom w:val="none" w:sz="0" w:space="0" w:color="auto"/>
                                                                                                                    <w:right w:val="none" w:sz="0" w:space="0" w:color="auto"/>
                                                                                                                  </w:divBdr>
                                                                                                                  <w:divsChild>
                                                                                                                    <w:div w:id="1066755687">
                                                                                                                      <w:marLeft w:val="0"/>
                                                                                                                      <w:marRight w:val="0"/>
                                                                                                                      <w:marTop w:val="0"/>
                                                                                                                      <w:marBottom w:val="0"/>
                                                                                                                      <w:divBdr>
                                                                                                                        <w:top w:val="none" w:sz="0" w:space="0" w:color="auto"/>
                                                                                                                        <w:left w:val="none" w:sz="0" w:space="0" w:color="auto"/>
                                                                                                                        <w:bottom w:val="none" w:sz="0" w:space="0" w:color="auto"/>
                                                                                                                        <w:right w:val="none" w:sz="0" w:space="0" w:color="auto"/>
                                                                                                                      </w:divBdr>
                                                                                                                      <w:divsChild>
                                                                                                                        <w:div w:id="3812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utismspeaks.org/family-services/community-based-skills-assessment" TargetMode="External"/><Relationship Id="rId3" Type="http://schemas.openxmlformats.org/officeDocument/2006/relationships/settings" Target="settings.xml"/><Relationship Id="rId7" Type="http://schemas.openxmlformats.org/officeDocument/2006/relationships/hyperlink" Target="mailto:cmschall@vc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utismspeaks.org/family-services/adult-services/autism-work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6071</Words>
  <Characters>34610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Ethan Frome</vt:lpstr>
    </vt:vector>
  </TitlesOfParts>
  <Company>Grafton School</Company>
  <LinksUpToDate>false</LinksUpToDate>
  <CharactersWithSpaces>40600</CharactersWithSpaces>
  <SharedDoc>false</SharedDoc>
  <HLinks>
    <vt:vector size="18" baseType="variant">
      <vt:variant>
        <vt:i4>7733285</vt:i4>
      </vt:variant>
      <vt:variant>
        <vt:i4>6</vt:i4>
      </vt:variant>
      <vt:variant>
        <vt:i4>0</vt:i4>
      </vt:variant>
      <vt:variant>
        <vt:i4>5</vt:i4>
      </vt:variant>
      <vt:variant>
        <vt:lpwstr>http://www.autismspeaks.org/family-services/adult-services/autism-workplace</vt:lpwstr>
      </vt:variant>
      <vt:variant>
        <vt:lpwstr/>
      </vt:variant>
      <vt:variant>
        <vt:i4>1704007</vt:i4>
      </vt:variant>
      <vt:variant>
        <vt:i4>3</vt:i4>
      </vt:variant>
      <vt:variant>
        <vt:i4>0</vt:i4>
      </vt:variant>
      <vt:variant>
        <vt:i4>5</vt:i4>
      </vt:variant>
      <vt:variant>
        <vt:lpwstr>http://www.autismspeaks.org/family-services/community-based-skills-assessment</vt:lpwstr>
      </vt:variant>
      <vt:variant>
        <vt:lpwstr/>
      </vt:variant>
      <vt:variant>
        <vt:i4>2031663</vt:i4>
      </vt:variant>
      <vt:variant>
        <vt:i4>0</vt:i4>
      </vt:variant>
      <vt:variant>
        <vt:i4>0</vt:i4>
      </vt:variant>
      <vt:variant>
        <vt:i4>5</vt:i4>
      </vt:variant>
      <vt:variant>
        <vt:lpwstr>mailto:cmschall@vcu.edu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Teri Blankenship</cp:lastModifiedBy>
  <cp:revision>2</cp:revision>
  <cp:lastPrinted>2017-03-20T15:02:00Z</cp:lastPrinted>
  <dcterms:created xsi:type="dcterms:W3CDTF">2018-03-08T15:16:00Z</dcterms:created>
  <dcterms:modified xsi:type="dcterms:W3CDTF">2018-03-08T15:16:00Z</dcterms:modified>
</cp:coreProperties>
</file>